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CC" w:rsidRDefault="00B52A99" w:rsidP="00EB12B4">
      <w:pPr>
        <w:keepNext/>
        <w:jc w:val="center"/>
        <w:outlineLvl w:val="0"/>
        <w:rPr>
          <w:rFonts w:ascii="Arial" w:hAnsi="Arial" w:cs="Arial"/>
          <w:b/>
          <w:sz w:val="32"/>
          <w:szCs w:val="32"/>
        </w:rPr>
      </w:pPr>
      <w:r>
        <w:rPr>
          <w:rFonts w:ascii="Arial" w:hAnsi="Arial" w:cs="Arial"/>
          <w:b/>
          <w:sz w:val="32"/>
          <w:szCs w:val="32"/>
        </w:rPr>
        <w:t>27</w:t>
      </w:r>
      <w:r w:rsidR="00EA31CC" w:rsidRPr="00EA31CC">
        <w:rPr>
          <w:rFonts w:ascii="Arial" w:hAnsi="Arial" w:cs="Arial"/>
          <w:b/>
          <w:sz w:val="32"/>
          <w:szCs w:val="32"/>
        </w:rPr>
        <w:t>.</w:t>
      </w:r>
      <w:r w:rsidR="00C5261F">
        <w:rPr>
          <w:rFonts w:ascii="Arial" w:hAnsi="Arial" w:cs="Arial"/>
          <w:b/>
          <w:sz w:val="32"/>
          <w:szCs w:val="32"/>
        </w:rPr>
        <w:t>0</w:t>
      </w:r>
      <w:r w:rsidR="004C5B0D">
        <w:rPr>
          <w:rFonts w:ascii="Arial" w:hAnsi="Arial" w:cs="Arial"/>
          <w:b/>
          <w:sz w:val="32"/>
          <w:szCs w:val="32"/>
        </w:rPr>
        <w:t>4</w:t>
      </w:r>
      <w:r w:rsidR="00EA31CC" w:rsidRPr="00EA31CC">
        <w:rPr>
          <w:rFonts w:ascii="Arial" w:hAnsi="Arial" w:cs="Arial"/>
          <w:b/>
          <w:sz w:val="32"/>
          <w:szCs w:val="32"/>
        </w:rPr>
        <w:t>.201</w:t>
      </w:r>
      <w:r w:rsidR="00C5261F">
        <w:rPr>
          <w:rFonts w:ascii="Arial" w:hAnsi="Arial" w:cs="Arial"/>
          <w:b/>
          <w:sz w:val="32"/>
          <w:szCs w:val="32"/>
        </w:rPr>
        <w:t>7</w:t>
      </w:r>
      <w:r w:rsidR="00EA31CC" w:rsidRPr="00EA31CC">
        <w:rPr>
          <w:rFonts w:ascii="Arial" w:hAnsi="Arial" w:cs="Arial"/>
          <w:b/>
          <w:sz w:val="32"/>
          <w:szCs w:val="32"/>
        </w:rPr>
        <w:t xml:space="preserve"> № </w:t>
      </w:r>
      <w:r w:rsidR="006D226B">
        <w:rPr>
          <w:rFonts w:ascii="Arial" w:hAnsi="Arial" w:cs="Arial"/>
          <w:b/>
          <w:sz w:val="32"/>
          <w:szCs w:val="32"/>
        </w:rPr>
        <w:t>39</w:t>
      </w:r>
      <w:r w:rsidR="00EA31CC" w:rsidRPr="00EA31CC">
        <w:rPr>
          <w:rFonts w:ascii="Arial" w:hAnsi="Arial" w:cs="Arial"/>
          <w:b/>
          <w:sz w:val="32"/>
          <w:szCs w:val="32"/>
        </w:rPr>
        <w:t xml:space="preserve"> </w:t>
      </w:r>
    </w:p>
    <w:p w:rsidR="00EB12B4" w:rsidRPr="006A6A8E" w:rsidRDefault="00EB12B4" w:rsidP="00EB12B4">
      <w:pPr>
        <w:keepNext/>
        <w:jc w:val="center"/>
        <w:outlineLvl w:val="0"/>
        <w:rPr>
          <w:rFonts w:ascii="Arial" w:hAnsi="Arial" w:cs="Arial"/>
          <w:b/>
          <w:sz w:val="32"/>
          <w:szCs w:val="32"/>
        </w:rPr>
      </w:pPr>
      <w:r w:rsidRPr="006A6A8E">
        <w:rPr>
          <w:rFonts w:ascii="Arial" w:hAnsi="Arial" w:cs="Arial"/>
          <w:b/>
          <w:sz w:val="32"/>
          <w:szCs w:val="32"/>
        </w:rPr>
        <w:t>РОССИЙСКАЯ ФЕДЕРАЦИЯ</w:t>
      </w:r>
    </w:p>
    <w:p w:rsidR="00EB12B4" w:rsidRDefault="00EB12B4" w:rsidP="00EB12B4">
      <w:pPr>
        <w:keepNext/>
        <w:jc w:val="center"/>
        <w:outlineLvl w:val="0"/>
        <w:rPr>
          <w:rFonts w:ascii="Arial" w:hAnsi="Arial" w:cs="Arial"/>
          <w:b/>
          <w:sz w:val="32"/>
          <w:szCs w:val="32"/>
        </w:rPr>
      </w:pPr>
      <w:r>
        <w:rPr>
          <w:rFonts w:ascii="Arial" w:hAnsi="Arial" w:cs="Arial"/>
          <w:b/>
          <w:sz w:val="32"/>
          <w:szCs w:val="32"/>
        </w:rPr>
        <w:t>ИРКУТСКАЯ ОБЛАСТЬ</w:t>
      </w:r>
    </w:p>
    <w:p w:rsidR="00EB12B4" w:rsidRDefault="00EB12B4" w:rsidP="00EB12B4">
      <w:pPr>
        <w:jc w:val="center"/>
        <w:rPr>
          <w:rFonts w:ascii="Arial" w:hAnsi="Arial" w:cs="Arial"/>
          <w:b/>
          <w:sz w:val="32"/>
          <w:szCs w:val="32"/>
        </w:rPr>
      </w:pPr>
      <w:r>
        <w:rPr>
          <w:rFonts w:ascii="Arial" w:hAnsi="Arial" w:cs="Arial"/>
          <w:b/>
          <w:sz w:val="32"/>
          <w:szCs w:val="32"/>
        </w:rPr>
        <w:t>ЧЕРЕМХОВСКИЙ МУНИЦИПАЛЬНЫЙ РАЙОН</w:t>
      </w:r>
    </w:p>
    <w:p w:rsidR="00EB12B4" w:rsidRPr="006A6A8E" w:rsidRDefault="00EB12B4" w:rsidP="00EB12B4">
      <w:pPr>
        <w:jc w:val="center"/>
        <w:rPr>
          <w:rFonts w:ascii="Arial" w:hAnsi="Arial" w:cs="Arial"/>
          <w:b/>
          <w:sz w:val="32"/>
          <w:szCs w:val="32"/>
        </w:rPr>
      </w:pPr>
      <w:r>
        <w:rPr>
          <w:rFonts w:ascii="Arial" w:hAnsi="Arial" w:cs="Arial"/>
          <w:b/>
          <w:sz w:val="32"/>
          <w:szCs w:val="32"/>
        </w:rPr>
        <w:t>ЧЕРЕМХОВСКОЕ СЕЛЬСКОЕ ПОСЕЛЕНИЕ</w:t>
      </w:r>
    </w:p>
    <w:p w:rsidR="001E510C" w:rsidRPr="00270E1F" w:rsidRDefault="001E510C" w:rsidP="009F409D">
      <w:pPr>
        <w:jc w:val="center"/>
        <w:rPr>
          <w:rFonts w:ascii="Arial" w:hAnsi="Arial" w:cs="Arial"/>
          <w:b/>
          <w:sz w:val="32"/>
          <w:szCs w:val="32"/>
        </w:rPr>
      </w:pPr>
      <w:r w:rsidRPr="00270E1F">
        <w:rPr>
          <w:rFonts w:ascii="Arial" w:hAnsi="Arial" w:cs="Arial"/>
          <w:b/>
          <w:sz w:val="32"/>
          <w:szCs w:val="32"/>
        </w:rPr>
        <w:t>ДУМА</w:t>
      </w:r>
    </w:p>
    <w:p w:rsidR="001E510C" w:rsidRDefault="009257C2" w:rsidP="009F409D">
      <w:pPr>
        <w:jc w:val="center"/>
        <w:rPr>
          <w:rFonts w:ascii="Arial" w:hAnsi="Arial" w:cs="Arial"/>
          <w:b/>
          <w:sz w:val="32"/>
          <w:szCs w:val="32"/>
        </w:rPr>
      </w:pPr>
      <w:r>
        <w:rPr>
          <w:rFonts w:ascii="Arial" w:hAnsi="Arial" w:cs="Arial"/>
          <w:b/>
          <w:sz w:val="32"/>
          <w:szCs w:val="32"/>
        </w:rPr>
        <w:t>РЕШЕНИ</w:t>
      </w:r>
      <w:r w:rsidR="001E510C" w:rsidRPr="00270E1F">
        <w:rPr>
          <w:rFonts w:ascii="Arial" w:hAnsi="Arial" w:cs="Arial"/>
          <w:b/>
          <w:sz w:val="32"/>
          <w:szCs w:val="32"/>
        </w:rPr>
        <w:t>Е</w:t>
      </w:r>
    </w:p>
    <w:p w:rsidR="00867C01" w:rsidRPr="00270E1F" w:rsidRDefault="00867C01" w:rsidP="009F409D">
      <w:pPr>
        <w:jc w:val="center"/>
        <w:rPr>
          <w:rFonts w:ascii="Arial" w:hAnsi="Arial" w:cs="Arial"/>
          <w:b/>
          <w:sz w:val="32"/>
          <w:szCs w:val="32"/>
        </w:rPr>
      </w:pPr>
    </w:p>
    <w:p w:rsidR="006D226B" w:rsidRPr="006D226B" w:rsidRDefault="006D226B" w:rsidP="006D226B">
      <w:pPr>
        <w:jc w:val="center"/>
        <w:rPr>
          <w:rFonts w:ascii="Arial" w:hAnsi="Arial" w:cs="Arial"/>
          <w:b/>
          <w:bCs/>
          <w:sz w:val="32"/>
          <w:szCs w:val="32"/>
        </w:rPr>
      </w:pPr>
      <w:r w:rsidRPr="006D226B">
        <w:rPr>
          <w:rFonts w:ascii="Arial" w:hAnsi="Arial" w:cs="Arial"/>
          <w:b/>
          <w:bCs/>
          <w:sz w:val="32"/>
          <w:szCs w:val="32"/>
        </w:rPr>
        <w:t>Об утверждении Порядка назначения,</w:t>
      </w:r>
    </w:p>
    <w:p w:rsidR="006D226B" w:rsidRPr="006D226B" w:rsidRDefault="006D226B" w:rsidP="006D226B">
      <w:pPr>
        <w:jc w:val="center"/>
        <w:rPr>
          <w:rFonts w:ascii="Arial" w:hAnsi="Arial" w:cs="Arial"/>
          <w:b/>
          <w:bCs/>
          <w:sz w:val="32"/>
          <w:szCs w:val="32"/>
        </w:rPr>
      </w:pPr>
      <w:r w:rsidRPr="006D226B">
        <w:rPr>
          <w:rFonts w:ascii="Arial" w:hAnsi="Arial" w:cs="Arial"/>
          <w:b/>
          <w:bCs/>
          <w:sz w:val="32"/>
          <w:szCs w:val="32"/>
        </w:rPr>
        <w:t>перерасчета, индексации и выплаты пенсии</w:t>
      </w:r>
    </w:p>
    <w:p w:rsidR="006D226B" w:rsidRPr="006D226B" w:rsidRDefault="006D226B" w:rsidP="006D226B">
      <w:pPr>
        <w:jc w:val="center"/>
        <w:rPr>
          <w:rFonts w:ascii="Arial" w:hAnsi="Arial" w:cs="Arial"/>
          <w:b/>
          <w:bCs/>
          <w:sz w:val="32"/>
          <w:szCs w:val="32"/>
        </w:rPr>
      </w:pPr>
      <w:r w:rsidRPr="006D226B">
        <w:rPr>
          <w:rFonts w:ascii="Arial" w:hAnsi="Arial" w:cs="Arial"/>
          <w:b/>
          <w:bCs/>
          <w:sz w:val="32"/>
          <w:szCs w:val="32"/>
        </w:rPr>
        <w:t>за выслугу лет гражданам, замещавшим должности</w:t>
      </w:r>
    </w:p>
    <w:p w:rsidR="006D226B" w:rsidRPr="006D226B" w:rsidRDefault="006D226B" w:rsidP="006D226B">
      <w:pPr>
        <w:jc w:val="center"/>
        <w:rPr>
          <w:rFonts w:ascii="Arial" w:hAnsi="Arial" w:cs="Arial"/>
          <w:b/>
          <w:bCs/>
          <w:sz w:val="32"/>
          <w:szCs w:val="32"/>
        </w:rPr>
      </w:pPr>
      <w:r w:rsidRPr="006D226B">
        <w:rPr>
          <w:rFonts w:ascii="Arial" w:hAnsi="Arial" w:cs="Arial"/>
          <w:b/>
          <w:bCs/>
          <w:sz w:val="32"/>
          <w:szCs w:val="32"/>
        </w:rPr>
        <w:t>муниципальной службы в администрации</w:t>
      </w:r>
    </w:p>
    <w:p w:rsidR="006D226B" w:rsidRDefault="006D226B" w:rsidP="006D226B">
      <w:pPr>
        <w:jc w:val="center"/>
        <w:rPr>
          <w:rFonts w:ascii="Arial" w:hAnsi="Arial" w:cs="Arial"/>
          <w:b/>
          <w:bCs/>
          <w:sz w:val="32"/>
          <w:szCs w:val="32"/>
        </w:rPr>
      </w:pPr>
      <w:r w:rsidRPr="006D226B">
        <w:rPr>
          <w:rFonts w:ascii="Arial" w:hAnsi="Arial" w:cs="Arial"/>
          <w:b/>
          <w:bCs/>
          <w:sz w:val="32"/>
          <w:szCs w:val="32"/>
        </w:rPr>
        <w:t>Черемховского муниципального образования</w:t>
      </w:r>
    </w:p>
    <w:p w:rsidR="006D226B" w:rsidRDefault="006D226B" w:rsidP="006D226B">
      <w:pPr>
        <w:jc w:val="center"/>
        <w:rPr>
          <w:rFonts w:ascii="Arial" w:hAnsi="Arial" w:cs="Arial"/>
          <w:b/>
          <w:bCs/>
          <w:sz w:val="32"/>
          <w:szCs w:val="32"/>
        </w:rPr>
      </w:pPr>
    </w:p>
    <w:p w:rsidR="00B52A99" w:rsidRDefault="006D226B" w:rsidP="00017B69">
      <w:pPr>
        <w:ind w:firstLine="709"/>
        <w:jc w:val="both"/>
        <w:rPr>
          <w:rFonts w:ascii="Arial" w:hAnsi="Arial" w:cs="Arial"/>
          <w:sz w:val="24"/>
          <w:szCs w:val="24"/>
        </w:rPr>
      </w:pPr>
      <w:proofErr w:type="gramStart"/>
      <w:r w:rsidRPr="006D226B">
        <w:rPr>
          <w:rFonts w:ascii="Arial" w:hAnsi="Arial" w:cs="Arial"/>
          <w:sz w:val="24"/>
          <w:szCs w:val="24"/>
        </w:rPr>
        <w:t>В целях приведения нормативно – правовых актов Черемховского муниципального образования  в соответствие с действующим законодательством, руководствуясь Федеральным законом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Законом Иркутской области от 15.10.2007 № 88-ОЗ «Об отдельных вопросах муниципальной службы в Иркутской области», статьями  24, 42, 46 Устава Черемховского</w:t>
      </w:r>
      <w:proofErr w:type="gramEnd"/>
      <w:r w:rsidRPr="006D226B">
        <w:rPr>
          <w:rFonts w:ascii="Arial" w:hAnsi="Arial" w:cs="Arial"/>
          <w:sz w:val="24"/>
          <w:szCs w:val="24"/>
        </w:rPr>
        <w:t xml:space="preserve"> муниципального образования, Дума Черемховского муниципального образования</w:t>
      </w:r>
    </w:p>
    <w:p w:rsidR="00957A30" w:rsidRPr="00D06B32" w:rsidRDefault="00957A30" w:rsidP="006D226B">
      <w:pPr>
        <w:ind w:firstLine="709"/>
        <w:jc w:val="center"/>
        <w:rPr>
          <w:rFonts w:ascii="Arial" w:hAnsi="Arial" w:cs="Arial"/>
          <w:b/>
          <w:sz w:val="30"/>
          <w:szCs w:val="30"/>
        </w:rPr>
      </w:pPr>
      <w:r w:rsidRPr="00D06B32">
        <w:rPr>
          <w:rFonts w:ascii="Arial" w:hAnsi="Arial" w:cs="Arial"/>
          <w:b/>
          <w:sz w:val="30"/>
          <w:szCs w:val="30"/>
        </w:rPr>
        <w:t>РЕШИЛА:</w:t>
      </w:r>
    </w:p>
    <w:p w:rsidR="006D226B" w:rsidRPr="006D226B" w:rsidRDefault="006D226B" w:rsidP="006D226B">
      <w:pPr>
        <w:ind w:firstLine="709"/>
        <w:jc w:val="both"/>
        <w:rPr>
          <w:rFonts w:ascii="Arial" w:hAnsi="Arial" w:cs="Arial"/>
          <w:sz w:val="24"/>
          <w:szCs w:val="24"/>
        </w:rPr>
      </w:pPr>
      <w:r w:rsidRPr="006D226B">
        <w:rPr>
          <w:rFonts w:ascii="Arial" w:hAnsi="Arial" w:cs="Arial"/>
          <w:sz w:val="24"/>
          <w:szCs w:val="24"/>
        </w:rPr>
        <w:t>1. Утвердить Порядок назначения, перерасчета, индексации и выплаты пенсии за выслугу лет гражданам, замещавшим должности муниципальной службы в администрации Черемховского муниципаль</w:t>
      </w:r>
      <w:r>
        <w:rPr>
          <w:rFonts w:ascii="Arial" w:hAnsi="Arial" w:cs="Arial"/>
          <w:sz w:val="24"/>
          <w:szCs w:val="24"/>
        </w:rPr>
        <w:t>ного образования (прилагается).</w:t>
      </w:r>
    </w:p>
    <w:p w:rsidR="006D226B" w:rsidRPr="006D226B" w:rsidRDefault="006D226B" w:rsidP="006D226B">
      <w:pPr>
        <w:ind w:firstLine="709"/>
        <w:jc w:val="both"/>
        <w:rPr>
          <w:rFonts w:ascii="Arial" w:hAnsi="Arial" w:cs="Arial"/>
          <w:sz w:val="24"/>
          <w:szCs w:val="24"/>
        </w:rPr>
      </w:pPr>
      <w:r w:rsidRPr="006D226B">
        <w:rPr>
          <w:rFonts w:ascii="Arial" w:hAnsi="Arial" w:cs="Arial"/>
          <w:sz w:val="24"/>
          <w:szCs w:val="24"/>
        </w:rPr>
        <w:t>2. Признать утратившим силу решение Думы Черемховского муниципального образования от 24.12.2009 № 78 «Об утверждении Порядка назначения, перерасчета индексации и выплаты пенсии за выслугу лет муниципальным служащим, замещавшим должности муниципальной службы»</w:t>
      </w:r>
    </w:p>
    <w:p w:rsidR="006D226B" w:rsidRPr="006D226B" w:rsidRDefault="006D226B" w:rsidP="006D226B">
      <w:pPr>
        <w:ind w:firstLine="709"/>
        <w:jc w:val="both"/>
        <w:rPr>
          <w:rFonts w:ascii="Arial" w:hAnsi="Arial" w:cs="Arial"/>
          <w:sz w:val="24"/>
          <w:szCs w:val="24"/>
        </w:rPr>
      </w:pPr>
      <w:r w:rsidRPr="006D226B">
        <w:rPr>
          <w:rFonts w:ascii="Arial" w:hAnsi="Arial" w:cs="Arial"/>
          <w:sz w:val="24"/>
          <w:szCs w:val="24"/>
        </w:rPr>
        <w:t>3. Специалисту администрации Черемховского муниципального образова</w:t>
      </w:r>
      <w:r>
        <w:rPr>
          <w:rFonts w:ascii="Arial" w:hAnsi="Arial" w:cs="Arial"/>
          <w:sz w:val="24"/>
          <w:szCs w:val="24"/>
        </w:rPr>
        <w:t xml:space="preserve">ния </w:t>
      </w:r>
      <w:r w:rsidRPr="006D226B">
        <w:rPr>
          <w:rFonts w:ascii="Arial" w:hAnsi="Arial" w:cs="Arial"/>
          <w:sz w:val="24"/>
          <w:szCs w:val="24"/>
        </w:rPr>
        <w:t>О.С. Хмарук:</w:t>
      </w:r>
    </w:p>
    <w:p w:rsidR="006D226B" w:rsidRPr="006D226B" w:rsidRDefault="006D226B" w:rsidP="006D226B">
      <w:pPr>
        <w:ind w:firstLine="709"/>
        <w:jc w:val="both"/>
        <w:rPr>
          <w:rFonts w:ascii="Arial" w:hAnsi="Arial" w:cs="Arial"/>
          <w:sz w:val="24"/>
          <w:szCs w:val="24"/>
        </w:rPr>
      </w:pPr>
      <w:r w:rsidRPr="006D226B">
        <w:rPr>
          <w:rFonts w:ascii="Arial" w:hAnsi="Arial" w:cs="Arial"/>
          <w:sz w:val="24"/>
          <w:szCs w:val="24"/>
        </w:rPr>
        <w:t xml:space="preserve">3.1. опубликовать настоящее решение Думы в официальном издании «Вестник Черемховского сельского поселения» и разместить в информационно – телекоммуникационной сети «Интернет»: </w:t>
      </w:r>
      <w:proofErr w:type="spellStart"/>
      <w:r w:rsidRPr="006D226B">
        <w:rPr>
          <w:rFonts w:ascii="Arial" w:hAnsi="Arial" w:cs="Arial"/>
          <w:sz w:val="24"/>
          <w:szCs w:val="24"/>
        </w:rPr>
        <w:t>cher.irkobl.ru</w:t>
      </w:r>
      <w:proofErr w:type="spellEnd"/>
      <w:r w:rsidRPr="006D226B">
        <w:rPr>
          <w:rFonts w:ascii="Arial" w:hAnsi="Arial" w:cs="Arial"/>
          <w:sz w:val="24"/>
          <w:szCs w:val="24"/>
        </w:rPr>
        <w:t xml:space="preserve"> в подразделе «Черемховское муниципальное образование» раздела «Поселения района» на официальном сайте Черемховского районного муниципального образования.</w:t>
      </w:r>
    </w:p>
    <w:p w:rsidR="006D226B" w:rsidRPr="006D226B" w:rsidRDefault="006D226B" w:rsidP="006D226B">
      <w:pPr>
        <w:ind w:firstLine="709"/>
        <w:jc w:val="both"/>
        <w:rPr>
          <w:rFonts w:ascii="Arial" w:hAnsi="Arial" w:cs="Arial"/>
          <w:sz w:val="24"/>
          <w:szCs w:val="24"/>
        </w:rPr>
      </w:pPr>
      <w:r w:rsidRPr="006D226B">
        <w:rPr>
          <w:rFonts w:ascii="Arial" w:hAnsi="Arial" w:cs="Arial"/>
          <w:sz w:val="24"/>
          <w:szCs w:val="24"/>
        </w:rPr>
        <w:t xml:space="preserve">3.2. Внести информационную справку в оригинал решения Думы, указанного в п. 2 настоящего решения о дате признания его </w:t>
      </w:r>
      <w:proofErr w:type="gramStart"/>
      <w:r w:rsidRPr="006D226B">
        <w:rPr>
          <w:rFonts w:ascii="Arial" w:hAnsi="Arial" w:cs="Arial"/>
          <w:sz w:val="24"/>
          <w:szCs w:val="24"/>
        </w:rPr>
        <w:t>утратившим</w:t>
      </w:r>
      <w:proofErr w:type="gramEnd"/>
      <w:r w:rsidRPr="006D226B">
        <w:rPr>
          <w:rFonts w:ascii="Arial" w:hAnsi="Arial" w:cs="Arial"/>
          <w:sz w:val="24"/>
          <w:szCs w:val="24"/>
        </w:rPr>
        <w:t xml:space="preserve"> силу.</w:t>
      </w:r>
    </w:p>
    <w:p w:rsidR="006D226B" w:rsidRPr="006D226B" w:rsidRDefault="006D226B" w:rsidP="006D226B">
      <w:pPr>
        <w:ind w:firstLine="709"/>
        <w:jc w:val="both"/>
        <w:rPr>
          <w:rFonts w:ascii="Arial" w:hAnsi="Arial" w:cs="Arial"/>
          <w:sz w:val="24"/>
          <w:szCs w:val="24"/>
        </w:rPr>
      </w:pPr>
      <w:r w:rsidRPr="006D226B">
        <w:rPr>
          <w:rFonts w:ascii="Arial" w:hAnsi="Arial" w:cs="Arial"/>
          <w:sz w:val="24"/>
          <w:szCs w:val="24"/>
        </w:rPr>
        <w:t>4. Настоящее решение вступает в законную силу после его официального опубликования (обнародования)</w:t>
      </w:r>
    </w:p>
    <w:p w:rsidR="006D226B" w:rsidRPr="006D226B" w:rsidRDefault="006D226B" w:rsidP="006D226B">
      <w:pPr>
        <w:ind w:firstLine="709"/>
        <w:jc w:val="both"/>
        <w:rPr>
          <w:rFonts w:ascii="Arial" w:hAnsi="Arial" w:cs="Arial"/>
          <w:sz w:val="24"/>
          <w:szCs w:val="24"/>
        </w:rPr>
      </w:pPr>
      <w:r w:rsidRPr="006D226B">
        <w:rPr>
          <w:rFonts w:ascii="Arial" w:hAnsi="Arial" w:cs="Arial"/>
          <w:sz w:val="24"/>
          <w:szCs w:val="24"/>
        </w:rPr>
        <w:t xml:space="preserve">5. </w:t>
      </w:r>
      <w:proofErr w:type="gramStart"/>
      <w:r w:rsidRPr="006D226B">
        <w:rPr>
          <w:rFonts w:ascii="Arial" w:hAnsi="Arial" w:cs="Arial"/>
          <w:sz w:val="24"/>
          <w:szCs w:val="24"/>
        </w:rPr>
        <w:t>Контроль за</w:t>
      </w:r>
      <w:proofErr w:type="gramEnd"/>
      <w:r w:rsidRPr="006D226B">
        <w:rPr>
          <w:rFonts w:ascii="Arial" w:hAnsi="Arial" w:cs="Arial"/>
          <w:sz w:val="24"/>
          <w:szCs w:val="24"/>
        </w:rPr>
        <w:t xml:space="preserve"> исполнением настоящего решения возложить на главу Черемховского муниципального образования В.В. Зинкевича.</w:t>
      </w:r>
    </w:p>
    <w:p w:rsidR="006D226B" w:rsidRPr="006D226B" w:rsidRDefault="006D226B" w:rsidP="006D226B">
      <w:pPr>
        <w:ind w:firstLine="709"/>
        <w:jc w:val="both"/>
        <w:rPr>
          <w:rFonts w:ascii="Arial" w:hAnsi="Arial" w:cs="Arial"/>
          <w:sz w:val="24"/>
          <w:szCs w:val="24"/>
        </w:rPr>
      </w:pPr>
    </w:p>
    <w:p w:rsidR="00B52A99" w:rsidRDefault="00B52A99" w:rsidP="00B52A99">
      <w:pPr>
        <w:jc w:val="both"/>
        <w:rPr>
          <w:rFonts w:ascii="Arial" w:hAnsi="Arial" w:cs="Arial"/>
          <w:sz w:val="24"/>
          <w:szCs w:val="24"/>
        </w:rPr>
      </w:pPr>
    </w:p>
    <w:p w:rsidR="00A71D9E" w:rsidRPr="00A71D9E" w:rsidRDefault="00A71D9E" w:rsidP="00B52A99">
      <w:pPr>
        <w:jc w:val="both"/>
        <w:rPr>
          <w:rFonts w:ascii="Arial" w:hAnsi="Arial" w:cs="Arial"/>
          <w:sz w:val="24"/>
          <w:szCs w:val="24"/>
        </w:rPr>
      </w:pPr>
      <w:r w:rsidRPr="00A71D9E">
        <w:rPr>
          <w:rFonts w:ascii="Arial" w:hAnsi="Arial" w:cs="Arial"/>
          <w:sz w:val="24"/>
          <w:szCs w:val="24"/>
        </w:rPr>
        <w:lastRenderedPageBreak/>
        <w:t xml:space="preserve">Председатель Думы </w:t>
      </w:r>
    </w:p>
    <w:p w:rsidR="00A71D9E" w:rsidRDefault="00A71D9E" w:rsidP="00A71D9E">
      <w:pPr>
        <w:jc w:val="both"/>
        <w:rPr>
          <w:rFonts w:ascii="Arial" w:hAnsi="Arial" w:cs="Arial"/>
          <w:sz w:val="24"/>
          <w:szCs w:val="24"/>
        </w:rPr>
      </w:pPr>
      <w:r w:rsidRPr="00A71D9E">
        <w:rPr>
          <w:rFonts w:ascii="Arial" w:hAnsi="Arial" w:cs="Arial"/>
          <w:sz w:val="24"/>
          <w:szCs w:val="24"/>
        </w:rPr>
        <w:t>Черемховского сельского поселени</w:t>
      </w:r>
      <w:r>
        <w:rPr>
          <w:rFonts w:ascii="Arial" w:hAnsi="Arial" w:cs="Arial"/>
          <w:sz w:val="24"/>
          <w:szCs w:val="24"/>
        </w:rPr>
        <w:t>я</w:t>
      </w:r>
    </w:p>
    <w:p w:rsidR="00A71D9E" w:rsidRPr="00A71D9E" w:rsidRDefault="00A71D9E" w:rsidP="00A71D9E">
      <w:pPr>
        <w:jc w:val="both"/>
        <w:rPr>
          <w:rFonts w:ascii="Arial" w:hAnsi="Arial" w:cs="Arial"/>
          <w:sz w:val="24"/>
          <w:szCs w:val="24"/>
        </w:rPr>
      </w:pPr>
      <w:r w:rsidRPr="00A71D9E">
        <w:rPr>
          <w:rFonts w:ascii="Arial" w:hAnsi="Arial" w:cs="Arial"/>
          <w:sz w:val="24"/>
          <w:szCs w:val="24"/>
        </w:rPr>
        <w:t>В.В. Зинкевич</w:t>
      </w:r>
    </w:p>
    <w:p w:rsidR="00A71D9E" w:rsidRPr="00A71D9E" w:rsidRDefault="00A71D9E" w:rsidP="00A71D9E">
      <w:pPr>
        <w:jc w:val="both"/>
        <w:rPr>
          <w:rFonts w:ascii="Arial" w:hAnsi="Arial" w:cs="Arial"/>
          <w:sz w:val="24"/>
          <w:szCs w:val="24"/>
        </w:rPr>
      </w:pPr>
    </w:p>
    <w:p w:rsidR="00A71D9E" w:rsidRPr="00A71D9E" w:rsidRDefault="00A71D9E" w:rsidP="00A71D9E">
      <w:pPr>
        <w:jc w:val="both"/>
        <w:rPr>
          <w:rFonts w:ascii="Arial" w:hAnsi="Arial" w:cs="Arial"/>
          <w:sz w:val="24"/>
          <w:szCs w:val="24"/>
        </w:rPr>
      </w:pPr>
      <w:r w:rsidRPr="00A71D9E">
        <w:rPr>
          <w:rFonts w:ascii="Arial" w:hAnsi="Arial" w:cs="Arial"/>
          <w:sz w:val="24"/>
          <w:szCs w:val="24"/>
        </w:rPr>
        <w:t xml:space="preserve">Глава </w:t>
      </w:r>
      <w:proofErr w:type="gramStart"/>
      <w:r w:rsidRPr="00A71D9E">
        <w:rPr>
          <w:rFonts w:ascii="Arial" w:hAnsi="Arial" w:cs="Arial"/>
          <w:sz w:val="24"/>
          <w:szCs w:val="24"/>
        </w:rPr>
        <w:t>Черемховского</w:t>
      </w:r>
      <w:proofErr w:type="gramEnd"/>
    </w:p>
    <w:p w:rsidR="00A71D9E" w:rsidRDefault="00A71D9E" w:rsidP="00A71D9E">
      <w:pPr>
        <w:jc w:val="both"/>
        <w:rPr>
          <w:rFonts w:ascii="Arial" w:hAnsi="Arial" w:cs="Arial"/>
          <w:sz w:val="24"/>
          <w:szCs w:val="24"/>
        </w:rPr>
      </w:pPr>
      <w:r w:rsidRPr="00A71D9E">
        <w:rPr>
          <w:rFonts w:ascii="Arial" w:hAnsi="Arial" w:cs="Arial"/>
          <w:sz w:val="24"/>
          <w:szCs w:val="24"/>
        </w:rPr>
        <w:t>мун</w:t>
      </w:r>
      <w:r>
        <w:rPr>
          <w:rFonts w:ascii="Arial" w:hAnsi="Arial" w:cs="Arial"/>
          <w:sz w:val="24"/>
          <w:szCs w:val="24"/>
        </w:rPr>
        <w:t>иципального образования</w:t>
      </w:r>
    </w:p>
    <w:p w:rsidR="00A71D9E" w:rsidRPr="00A71D9E" w:rsidRDefault="00A71D9E" w:rsidP="00A71D9E">
      <w:pPr>
        <w:jc w:val="both"/>
        <w:rPr>
          <w:rFonts w:ascii="Arial" w:hAnsi="Arial" w:cs="Arial"/>
          <w:sz w:val="24"/>
          <w:szCs w:val="24"/>
        </w:rPr>
      </w:pPr>
      <w:r w:rsidRPr="00A71D9E">
        <w:rPr>
          <w:rFonts w:ascii="Arial" w:hAnsi="Arial" w:cs="Arial"/>
          <w:sz w:val="24"/>
          <w:szCs w:val="24"/>
        </w:rPr>
        <w:t>В.В. Зинкевич</w:t>
      </w:r>
    </w:p>
    <w:p w:rsidR="00D93AF0" w:rsidRDefault="00D93AF0" w:rsidP="00B85EA3">
      <w:pPr>
        <w:widowControl w:val="0"/>
        <w:autoSpaceDE w:val="0"/>
        <w:autoSpaceDN w:val="0"/>
        <w:adjustRightInd w:val="0"/>
        <w:jc w:val="right"/>
        <w:rPr>
          <w:rFonts w:ascii="Courier New" w:hAnsi="Courier New" w:cs="Courier New"/>
          <w:b/>
          <w:sz w:val="22"/>
          <w:szCs w:val="22"/>
        </w:rPr>
      </w:pPr>
    </w:p>
    <w:p w:rsidR="00017B69" w:rsidRPr="00017B69" w:rsidRDefault="00017B69" w:rsidP="00017B69">
      <w:pPr>
        <w:shd w:val="clear" w:color="auto" w:fill="FFFFFF"/>
        <w:ind w:firstLine="709"/>
        <w:jc w:val="right"/>
        <w:rPr>
          <w:rFonts w:ascii="Courier New" w:hAnsi="Courier New" w:cs="Courier New"/>
          <w:sz w:val="22"/>
          <w:szCs w:val="22"/>
        </w:rPr>
      </w:pPr>
      <w:r w:rsidRPr="00017B69">
        <w:rPr>
          <w:rFonts w:ascii="Courier New" w:hAnsi="Courier New" w:cs="Courier New"/>
          <w:sz w:val="22"/>
          <w:szCs w:val="22"/>
        </w:rPr>
        <w:t>Приложение</w:t>
      </w:r>
    </w:p>
    <w:p w:rsidR="00017B69" w:rsidRPr="00017B69" w:rsidRDefault="00017B69" w:rsidP="00017B69">
      <w:pPr>
        <w:shd w:val="clear" w:color="auto" w:fill="FFFFFF"/>
        <w:ind w:firstLine="709"/>
        <w:jc w:val="right"/>
        <w:rPr>
          <w:rFonts w:ascii="Courier New" w:hAnsi="Courier New" w:cs="Courier New"/>
          <w:sz w:val="22"/>
          <w:szCs w:val="22"/>
        </w:rPr>
      </w:pPr>
      <w:r w:rsidRPr="00017B69">
        <w:rPr>
          <w:rFonts w:ascii="Courier New" w:hAnsi="Courier New" w:cs="Courier New"/>
          <w:sz w:val="22"/>
          <w:szCs w:val="22"/>
        </w:rPr>
        <w:t xml:space="preserve">к решению Думы </w:t>
      </w:r>
      <w:proofErr w:type="gramStart"/>
      <w:r w:rsidRPr="00017B69">
        <w:rPr>
          <w:rFonts w:ascii="Courier New" w:hAnsi="Courier New" w:cs="Courier New"/>
          <w:sz w:val="22"/>
          <w:szCs w:val="22"/>
        </w:rPr>
        <w:t>Черемховского</w:t>
      </w:r>
      <w:proofErr w:type="gramEnd"/>
    </w:p>
    <w:p w:rsidR="00017B69" w:rsidRPr="00017B69" w:rsidRDefault="00017B69" w:rsidP="00017B69">
      <w:pPr>
        <w:shd w:val="clear" w:color="auto" w:fill="FFFFFF"/>
        <w:ind w:firstLine="709"/>
        <w:jc w:val="right"/>
        <w:rPr>
          <w:rFonts w:ascii="Courier New" w:hAnsi="Courier New" w:cs="Courier New"/>
          <w:sz w:val="22"/>
          <w:szCs w:val="22"/>
        </w:rPr>
      </w:pPr>
      <w:r w:rsidRPr="00017B69">
        <w:rPr>
          <w:rFonts w:ascii="Courier New" w:hAnsi="Courier New" w:cs="Courier New"/>
          <w:sz w:val="22"/>
          <w:szCs w:val="22"/>
        </w:rPr>
        <w:t>сельского поселения</w:t>
      </w:r>
    </w:p>
    <w:p w:rsidR="00017B69" w:rsidRDefault="00017B69" w:rsidP="00017B69">
      <w:pPr>
        <w:shd w:val="clear" w:color="auto" w:fill="FFFFFF"/>
        <w:ind w:firstLine="709"/>
        <w:jc w:val="right"/>
        <w:rPr>
          <w:rFonts w:ascii="Courier New" w:hAnsi="Courier New" w:cs="Courier New"/>
          <w:sz w:val="22"/>
          <w:szCs w:val="22"/>
        </w:rPr>
      </w:pPr>
      <w:r w:rsidRPr="00017B69">
        <w:rPr>
          <w:rFonts w:ascii="Courier New" w:hAnsi="Courier New" w:cs="Courier New"/>
          <w:sz w:val="22"/>
          <w:szCs w:val="22"/>
        </w:rPr>
        <w:t xml:space="preserve">от </w:t>
      </w:r>
      <w:r w:rsidR="00B52A99">
        <w:rPr>
          <w:rFonts w:ascii="Courier New" w:hAnsi="Courier New" w:cs="Courier New"/>
          <w:sz w:val="22"/>
          <w:szCs w:val="22"/>
        </w:rPr>
        <w:t>27</w:t>
      </w:r>
      <w:r w:rsidRPr="00017B69">
        <w:rPr>
          <w:rFonts w:ascii="Courier New" w:hAnsi="Courier New" w:cs="Courier New"/>
          <w:sz w:val="22"/>
          <w:szCs w:val="22"/>
        </w:rPr>
        <w:t>.0</w:t>
      </w:r>
      <w:r w:rsidR="004C5B0D">
        <w:rPr>
          <w:rFonts w:ascii="Courier New" w:hAnsi="Courier New" w:cs="Courier New"/>
          <w:sz w:val="22"/>
          <w:szCs w:val="22"/>
        </w:rPr>
        <w:t>4</w:t>
      </w:r>
      <w:r w:rsidRPr="00017B69">
        <w:rPr>
          <w:rFonts w:ascii="Courier New" w:hAnsi="Courier New" w:cs="Courier New"/>
          <w:sz w:val="22"/>
          <w:szCs w:val="22"/>
        </w:rPr>
        <w:t xml:space="preserve">.2017 № </w:t>
      </w:r>
      <w:r w:rsidR="00801838">
        <w:rPr>
          <w:rFonts w:ascii="Courier New" w:hAnsi="Courier New" w:cs="Courier New"/>
          <w:sz w:val="22"/>
          <w:szCs w:val="22"/>
        </w:rPr>
        <w:t>39</w:t>
      </w:r>
    </w:p>
    <w:p w:rsidR="00B52A99" w:rsidRDefault="00B52A99" w:rsidP="00B52A99">
      <w:pPr>
        <w:autoSpaceDE w:val="0"/>
        <w:autoSpaceDN w:val="0"/>
        <w:adjustRightInd w:val="0"/>
        <w:jc w:val="center"/>
        <w:rPr>
          <w:rFonts w:ascii="Arial" w:hAnsi="Arial" w:cs="Arial"/>
          <w:b/>
          <w:bCs/>
          <w:sz w:val="24"/>
          <w:szCs w:val="24"/>
        </w:rPr>
      </w:pPr>
    </w:p>
    <w:p w:rsidR="00AF1B1E" w:rsidRPr="00AF1B1E" w:rsidRDefault="00AF1B1E" w:rsidP="00AF1B1E">
      <w:pPr>
        <w:jc w:val="center"/>
        <w:rPr>
          <w:rFonts w:ascii="Arial" w:hAnsi="Arial" w:cs="Arial"/>
          <w:b/>
          <w:sz w:val="24"/>
          <w:szCs w:val="24"/>
        </w:rPr>
      </w:pPr>
      <w:r w:rsidRPr="00AF1B1E">
        <w:rPr>
          <w:rFonts w:ascii="Arial" w:hAnsi="Arial" w:cs="Arial"/>
          <w:b/>
          <w:sz w:val="24"/>
          <w:szCs w:val="24"/>
        </w:rPr>
        <w:t>Порядок назначения, перерасчета, индексации и выплаты пенсии за выслугу лет гражданам, замещавшим должности муниципальной службы в администрации Черемховского муниципального образования</w:t>
      </w:r>
    </w:p>
    <w:p w:rsidR="00AF1B1E" w:rsidRPr="00AF1B1E" w:rsidRDefault="00AF1B1E" w:rsidP="00AF1B1E">
      <w:pPr>
        <w:jc w:val="both"/>
        <w:rPr>
          <w:rFonts w:ascii="Arial" w:hAnsi="Arial" w:cs="Arial"/>
          <w:b/>
          <w:sz w:val="24"/>
          <w:szCs w:val="24"/>
        </w:rPr>
      </w:pPr>
    </w:p>
    <w:p w:rsidR="00AF1B1E" w:rsidRPr="00AF1B1E" w:rsidRDefault="00AF1B1E" w:rsidP="00AF1B1E">
      <w:pPr>
        <w:shd w:val="clear" w:color="auto" w:fill="FFFFFF"/>
        <w:ind w:firstLine="709"/>
        <w:jc w:val="both"/>
        <w:rPr>
          <w:rFonts w:ascii="Arial" w:hAnsi="Arial" w:cs="Arial"/>
          <w:sz w:val="24"/>
          <w:szCs w:val="24"/>
        </w:rPr>
      </w:pPr>
      <w:proofErr w:type="gramStart"/>
      <w:r w:rsidRPr="00AF1B1E">
        <w:rPr>
          <w:rFonts w:ascii="Arial" w:hAnsi="Arial" w:cs="Arial"/>
          <w:sz w:val="24"/>
          <w:szCs w:val="24"/>
        </w:rPr>
        <w:t>Настоящий Порядок назначения, перерасчета, индексации и выплаты пенсии за выслугу лет гражданам, замещавшим должности муниципальной службы в администрации Черемховского муниципального образования (далее – Порядок) в соответствии с Федеральным законом от 06.10.2003 № 131-ФЗ «</w:t>
      </w:r>
      <w:hyperlink r:id="rId8" w:history="1">
        <w:r w:rsidRPr="00AF1B1E">
          <w:rPr>
            <w:rStyle w:val="aa"/>
            <w:rFonts w:ascii="Arial" w:hAnsi="Arial" w:cs="Arial"/>
            <w:color w:val="auto"/>
            <w:sz w:val="24"/>
            <w:szCs w:val="24"/>
            <w:u w:val="none"/>
          </w:rPr>
          <w:t>Об общих принципах организации местного самоуправления в Российской Федерации»</w:t>
        </w:r>
      </w:hyperlink>
      <w:r w:rsidRPr="00AF1B1E">
        <w:rPr>
          <w:rFonts w:ascii="Arial" w:hAnsi="Arial" w:cs="Arial"/>
          <w:sz w:val="24"/>
          <w:szCs w:val="24"/>
        </w:rPr>
        <w:t>, Федеральным законом от 02.03.2007 № 25-ФЗ «</w:t>
      </w:r>
      <w:hyperlink r:id="rId9" w:history="1">
        <w:r w:rsidRPr="00AF1B1E">
          <w:rPr>
            <w:rStyle w:val="aa"/>
            <w:rFonts w:ascii="Arial" w:hAnsi="Arial" w:cs="Arial"/>
            <w:color w:val="auto"/>
            <w:sz w:val="24"/>
            <w:szCs w:val="24"/>
            <w:u w:val="none"/>
          </w:rPr>
          <w:t>О муниципальной службе в Российской Федерации»</w:t>
        </w:r>
      </w:hyperlink>
      <w:r w:rsidRPr="00AF1B1E">
        <w:rPr>
          <w:rFonts w:ascii="Arial" w:hAnsi="Arial" w:cs="Arial"/>
          <w:sz w:val="24"/>
          <w:szCs w:val="24"/>
        </w:rPr>
        <w:t>, иными федеральными законами, Законом Иркутской области от 15.10.2007 № 88</w:t>
      </w:r>
      <w:proofErr w:type="gramEnd"/>
      <w:r w:rsidRPr="00AF1B1E">
        <w:rPr>
          <w:rFonts w:ascii="Arial" w:hAnsi="Arial" w:cs="Arial"/>
          <w:sz w:val="24"/>
          <w:szCs w:val="24"/>
        </w:rPr>
        <w:t xml:space="preserve">- </w:t>
      </w:r>
      <w:proofErr w:type="gramStart"/>
      <w:r w:rsidRPr="00AF1B1E">
        <w:rPr>
          <w:rFonts w:ascii="Arial" w:hAnsi="Arial" w:cs="Arial"/>
          <w:sz w:val="24"/>
          <w:szCs w:val="24"/>
        </w:rPr>
        <w:t>ОЗ</w:t>
      </w:r>
      <w:proofErr w:type="gramEnd"/>
      <w:r w:rsidRPr="00AF1B1E">
        <w:rPr>
          <w:rFonts w:ascii="Arial" w:hAnsi="Arial" w:cs="Arial"/>
          <w:sz w:val="24"/>
          <w:szCs w:val="24"/>
        </w:rPr>
        <w:t xml:space="preserve"> «Об отдельных вопросах муниципальной службы в Иркутской области», иными законами Иркутской области, регулирующими вопросы муниципальной службы, Уставом Черемховского муниципального образования, устанавливает условия и порядок назначения, перерасчета, индексации, приостановления и прекращения выплаты пенсии за выслугу лет гражданам, замещавшим должности муниципальной службы в администрации Черемховского муниципального образования (далее – Черемховского МО).</w:t>
      </w:r>
    </w:p>
    <w:p w:rsidR="00AF1B1E" w:rsidRPr="00AF1B1E" w:rsidRDefault="00AF1B1E" w:rsidP="00AF1B1E">
      <w:pPr>
        <w:rPr>
          <w:rFonts w:ascii="Arial" w:hAnsi="Arial" w:cs="Arial"/>
          <w:sz w:val="24"/>
          <w:szCs w:val="24"/>
        </w:rPr>
      </w:pPr>
    </w:p>
    <w:p w:rsidR="00AF1B1E" w:rsidRPr="00AF1B1E" w:rsidRDefault="00AF1B1E" w:rsidP="00AF1B1E">
      <w:pPr>
        <w:numPr>
          <w:ilvl w:val="0"/>
          <w:numId w:val="38"/>
        </w:numPr>
        <w:jc w:val="center"/>
        <w:rPr>
          <w:rFonts w:ascii="Arial" w:hAnsi="Arial" w:cs="Arial"/>
          <w:b/>
          <w:sz w:val="24"/>
          <w:szCs w:val="24"/>
        </w:rPr>
      </w:pPr>
      <w:r w:rsidRPr="00AF1B1E">
        <w:rPr>
          <w:rFonts w:ascii="Arial" w:hAnsi="Arial" w:cs="Arial"/>
          <w:b/>
          <w:sz w:val="24"/>
          <w:szCs w:val="24"/>
        </w:rPr>
        <w:t>Общие положения</w:t>
      </w:r>
    </w:p>
    <w:p w:rsidR="00AF1B1E" w:rsidRPr="00AF1B1E" w:rsidRDefault="00AF1B1E" w:rsidP="00AF1B1E">
      <w:pPr>
        <w:ind w:left="720"/>
        <w:rPr>
          <w:rFonts w:ascii="Arial" w:hAnsi="Arial" w:cs="Arial"/>
          <w:b/>
          <w:sz w:val="24"/>
          <w:szCs w:val="24"/>
        </w:rPr>
      </w:pP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1.1. Финансирование пенсии за выслугу лет производится из средств местного бюджета Черемховского МО.</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1.2. Назначение пенсии за выслугу лет осуществляется администрацией Черемховского МО.</w:t>
      </w:r>
    </w:p>
    <w:p w:rsidR="00AF1B1E" w:rsidRPr="00AF1B1E" w:rsidRDefault="00AF1B1E" w:rsidP="00AF1B1E">
      <w:pPr>
        <w:tabs>
          <w:tab w:val="left" w:pos="540"/>
        </w:tabs>
        <w:ind w:firstLine="709"/>
        <w:jc w:val="both"/>
        <w:rPr>
          <w:rFonts w:ascii="Arial" w:hAnsi="Arial" w:cs="Arial"/>
          <w:sz w:val="24"/>
          <w:szCs w:val="24"/>
        </w:rPr>
      </w:pPr>
      <w:r w:rsidRPr="00AF1B1E">
        <w:rPr>
          <w:rFonts w:ascii="Arial" w:hAnsi="Arial" w:cs="Arial"/>
          <w:sz w:val="24"/>
          <w:szCs w:val="24"/>
        </w:rPr>
        <w:t xml:space="preserve">1.3. </w:t>
      </w:r>
      <w:proofErr w:type="gramStart"/>
      <w:r w:rsidRPr="00AF1B1E">
        <w:rPr>
          <w:rFonts w:ascii="Arial" w:hAnsi="Arial" w:cs="Arial"/>
          <w:sz w:val="24"/>
          <w:szCs w:val="24"/>
        </w:rPr>
        <w:t xml:space="preserve">Ведение бухгалтерского учета расходов на выплату пенсии за выслугу лет и своевременная и правильная выплата этой пенсии лицам, замещавшим должности муниципальной службы в администрации Черемховского МО, возлагается на Муниципальное казенное учреждение «Централизованная бухгалтерия Черемховского районного муниципального образования» (далее – МКУ «ЦБ ЧРМО»). </w:t>
      </w:r>
      <w:proofErr w:type="gramEnd"/>
    </w:p>
    <w:p w:rsidR="00AF1B1E" w:rsidRPr="00AF1B1E" w:rsidRDefault="00AF1B1E" w:rsidP="00AF1B1E">
      <w:pPr>
        <w:jc w:val="both"/>
        <w:rPr>
          <w:rFonts w:ascii="Arial" w:hAnsi="Arial" w:cs="Arial"/>
          <w:sz w:val="24"/>
          <w:szCs w:val="24"/>
        </w:rPr>
      </w:pPr>
    </w:p>
    <w:p w:rsidR="00AF1B1E" w:rsidRPr="00AF1B1E" w:rsidRDefault="00AF1B1E" w:rsidP="00AF1B1E">
      <w:pPr>
        <w:numPr>
          <w:ilvl w:val="0"/>
          <w:numId w:val="38"/>
        </w:numPr>
        <w:jc w:val="center"/>
        <w:rPr>
          <w:rFonts w:ascii="Arial" w:hAnsi="Arial" w:cs="Arial"/>
          <w:b/>
          <w:sz w:val="24"/>
          <w:szCs w:val="24"/>
        </w:rPr>
      </w:pPr>
      <w:r w:rsidRPr="00AF1B1E">
        <w:rPr>
          <w:rFonts w:ascii="Arial" w:hAnsi="Arial" w:cs="Arial"/>
          <w:b/>
          <w:sz w:val="24"/>
          <w:szCs w:val="24"/>
        </w:rPr>
        <w:t>Условия назначения пенсии за выслугу лет</w:t>
      </w:r>
    </w:p>
    <w:p w:rsidR="00AF1B1E" w:rsidRPr="00AF1B1E" w:rsidRDefault="00AF1B1E" w:rsidP="00AF1B1E">
      <w:pPr>
        <w:ind w:left="720" w:firstLine="709"/>
        <w:rPr>
          <w:rFonts w:ascii="Arial" w:hAnsi="Arial" w:cs="Arial"/>
          <w:b/>
          <w:sz w:val="24"/>
          <w:szCs w:val="24"/>
        </w:rPr>
      </w:pP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 xml:space="preserve">2.1 Граждане, замещавшие должности муниципальной службы в администрации Черемховского МО, имеют право на пенсию за выслугу лет, выплачиваемую за счет средств Черемховского МО (далее - пенсия за выслугу лет), при наличии условий установленных частями 1, 2 статьи 11 Закона Иркутской области от 15.10.2007  № 88- </w:t>
      </w:r>
      <w:proofErr w:type="gramStart"/>
      <w:r w:rsidRPr="00AF1B1E">
        <w:rPr>
          <w:rFonts w:ascii="Arial" w:hAnsi="Arial" w:cs="Arial"/>
          <w:sz w:val="24"/>
          <w:szCs w:val="24"/>
        </w:rPr>
        <w:t>ОЗ</w:t>
      </w:r>
      <w:proofErr w:type="gramEnd"/>
      <w:r w:rsidRPr="00AF1B1E">
        <w:rPr>
          <w:rFonts w:ascii="Arial" w:hAnsi="Arial" w:cs="Arial"/>
          <w:sz w:val="24"/>
          <w:szCs w:val="24"/>
        </w:rPr>
        <w:t xml:space="preserve"> «Об отдельных вопросах </w:t>
      </w:r>
      <w:r w:rsidRPr="00AF1B1E">
        <w:rPr>
          <w:rFonts w:ascii="Arial" w:hAnsi="Arial" w:cs="Arial"/>
          <w:sz w:val="24"/>
          <w:szCs w:val="24"/>
        </w:rPr>
        <w:lastRenderedPageBreak/>
        <w:t>муниципальной службы в Иркутской области» (далее – Закон Иркутской области от 15.10.2007 № 88-ОЗ).</w:t>
      </w:r>
    </w:p>
    <w:p w:rsidR="00AF1B1E" w:rsidRPr="00AF1B1E" w:rsidRDefault="00AF1B1E" w:rsidP="00AF1B1E">
      <w:pPr>
        <w:ind w:firstLine="708"/>
        <w:jc w:val="center"/>
        <w:rPr>
          <w:rFonts w:ascii="Arial" w:hAnsi="Arial" w:cs="Arial"/>
          <w:b/>
          <w:sz w:val="24"/>
          <w:szCs w:val="24"/>
        </w:rPr>
      </w:pPr>
      <w:r w:rsidRPr="00AF1B1E">
        <w:rPr>
          <w:rFonts w:ascii="Arial" w:hAnsi="Arial" w:cs="Arial"/>
          <w:b/>
          <w:sz w:val="24"/>
          <w:szCs w:val="24"/>
        </w:rPr>
        <w:t>3. Расчет размера пенсии за выслугу лет</w:t>
      </w:r>
    </w:p>
    <w:p w:rsidR="00AF1B1E" w:rsidRPr="00AF1B1E" w:rsidRDefault="00AF1B1E" w:rsidP="00AF1B1E">
      <w:pPr>
        <w:tabs>
          <w:tab w:val="left" w:pos="540"/>
        </w:tabs>
        <w:ind w:firstLine="709"/>
        <w:jc w:val="both"/>
        <w:rPr>
          <w:rFonts w:ascii="Arial" w:hAnsi="Arial" w:cs="Arial"/>
          <w:sz w:val="24"/>
          <w:szCs w:val="24"/>
        </w:rPr>
      </w:pPr>
      <w:r w:rsidRPr="00AF1B1E">
        <w:rPr>
          <w:rFonts w:ascii="Arial" w:hAnsi="Arial" w:cs="Arial"/>
          <w:sz w:val="24"/>
          <w:szCs w:val="24"/>
        </w:rPr>
        <w:t>3.1. Размер пенсии за выслугу лет рассчитывается в соответствии с частью 3 статьи 11 Закона Иркутской области от 15.10.2007 № 88-ОЗ.</w:t>
      </w:r>
    </w:p>
    <w:p w:rsidR="00AF1B1E" w:rsidRPr="00AF1B1E" w:rsidRDefault="00AF1B1E" w:rsidP="00AF1B1E">
      <w:pPr>
        <w:jc w:val="both"/>
        <w:rPr>
          <w:rFonts w:ascii="Arial" w:hAnsi="Arial" w:cs="Arial"/>
          <w:sz w:val="24"/>
          <w:szCs w:val="24"/>
        </w:rPr>
      </w:pPr>
    </w:p>
    <w:p w:rsidR="00AF1B1E" w:rsidRPr="00AF1B1E" w:rsidRDefault="00AF1B1E" w:rsidP="00AF1B1E">
      <w:pPr>
        <w:ind w:firstLine="708"/>
        <w:jc w:val="center"/>
        <w:rPr>
          <w:rFonts w:ascii="Arial" w:hAnsi="Arial" w:cs="Arial"/>
          <w:b/>
          <w:sz w:val="24"/>
          <w:szCs w:val="24"/>
        </w:rPr>
      </w:pPr>
      <w:r w:rsidRPr="00AF1B1E">
        <w:rPr>
          <w:rFonts w:ascii="Arial" w:hAnsi="Arial" w:cs="Arial"/>
          <w:b/>
          <w:sz w:val="24"/>
          <w:szCs w:val="24"/>
        </w:rPr>
        <w:t>4. Перерасчет пенсии за выслугу лет</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4.1. Пенсия за выслугу лет подлежит перерасчету при изменении:</w:t>
      </w:r>
    </w:p>
    <w:p w:rsidR="00AF1B1E" w:rsidRPr="00AF1B1E" w:rsidRDefault="00AF1B1E" w:rsidP="00AF1B1E">
      <w:pPr>
        <w:autoSpaceDE w:val="0"/>
        <w:autoSpaceDN w:val="0"/>
        <w:adjustRightInd w:val="0"/>
        <w:ind w:firstLine="709"/>
        <w:jc w:val="both"/>
        <w:rPr>
          <w:rFonts w:ascii="Arial" w:hAnsi="Arial" w:cs="Arial"/>
          <w:sz w:val="24"/>
          <w:szCs w:val="24"/>
        </w:rPr>
      </w:pPr>
      <w:proofErr w:type="gramStart"/>
      <w:r w:rsidRPr="00AF1B1E">
        <w:rPr>
          <w:rFonts w:ascii="Arial" w:hAnsi="Arial" w:cs="Arial"/>
          <w:sz w:val="24"/>
          <w:szCs w:val="24"/>
        </w:rPr>
        <w:t xml:space="preserve">4.1.1. размера страховой пенсии по старости или страховой пенсии по инвалидности, назначенным в соответствии с </w:t>
      </w:r>
      <w:hyperlink r:id="rId10" w:history="1">
        <w:r w:rsidRPr="00AF1B1E">
          <w:rPr>
            <w:rFonts w:ascii="Arial" w:hAnsi="Arial" w:cs="Arial"/>
            <w:sz w:val="24"/>
            <w:szCs w:val="24"/>
          </w:rPr>
          <w:t>Федеральным законом</w:t>
        </w:r>
      </w:hyperlink>
      <w:r w:rsidRPr="00AF1B1E">
        <w:rPr>
          <w:rFonts w:ascii="Arial" w:hAnsi="Arial" w:cs="Arial"/>
          <w:sz w:val="24"/>
          <w:szCs w:val="24"/>
        </w:rPr>
        <w:t xml:space="preserve"> от 28 декабря 2013 года № 400-ФЗ «О страховых пенсиях» (далее - страховая пенсия по старости, страховая пенсия по инвалидности соответственно),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w:t>
      </w:r>
      <w:proofErr w:type="gramEnd"/>
      <w:r w:rsidRPr="00AF1B1E">
        <w:rPr>
          <w:rFonts w:ascii="Arial" w:hAnsi="Arial" w:cs="Arial"/>
          <w:sz w:val="24"/>
          <w:szCs w:val="24"/>
        </w:rPr>
        <w:t xml:space="preserve"> </w:t>
      </w:r>
      <w:hyperlink r:id="rId11" w:history="1">
        <w:r w:rsidRPr="00AF1B1E">
          <w:rPr>
            <w:rFonts w:ascii="Arial" w:hAnsi="Arial" w:cs="Arial"/>
            <w:sz w:val="24"/>
            <w:szCs w:val="24"/>
          </w:rPr>
          <w:t>Законом</w:t>
        </w:r>
      </w:hyperlink>
      <w:r w:rsidRPr="00AF1B1E">
        <w:rPr>
          <w:rFonts w:ascii="Arial" w:hAnsi="Arial" w:cs="Arial"/>
          <w:sz w:val="24"/>
          <w:szCs w:val="24"/>
        </w:rPr>
        <w:t xml:space="preserve"> Российской Федерации от 19.04.1991 № 1032-1 «О занятости населения в Российской Федерации (далее - пенсия, назначенная в соответствии с </w:t>
      </w:r>
      <w:hyperlink r:id="rId12" w:history="1">
        <w:r w:rsidRPr="00AF1B1E">
          <w:rPr>
            <w:rFonts w:ascii="Arial" w:hAnsi="Arial" w:cs="Arial"/>
            <w:sz w:val="24"/>
            <w:szCs w:val="24"/>
          </w:rPr>
          <w:t>Законом</w:t>
        </w:r>
      </w:hyperlink>
      <w:r w:rsidRPr="00AF1B1E">
        <w:rPr>
          <w:rFonts w:ascii="Arial" w:hAnsi="Arial" w:cs="Arial"/>
          <w:sz w:val="24"/>
          <w:szCs w:val="24"/>
        </w:rPr>
        <w:t xml:space="preserve"> Российской Федерации «О занятости населения в Российской Федерации»);</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4.1.2. величины прожиточного минимума, устанавливаемого в целом по Иркутской области в расчете на душу населения.</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4.2. Перерасчет размера пенсии за выслугу лет производится в случае, указанном:</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4.2.1. в пункте 4.1.1 настоящего Порядка с 1-го числа месяца, с которого установлены данные изменения;</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4.2.2. в пункте 4.1.2 настоящего Порядка со дня установления величины прожиточного минимума в целом по Иркутской области в расчете на душу населения.</w:t>
      </w:r>
    </w:p>
    <w:p w:rsidR="00AF1B1E" w:rsidRPr="00AF1B1E" w:rsidRDefault="00AF1B1E" w:rsidP="00AF1B1E">
      <w:pPr>
        <w:autoSpaceDE w:val="0"/>
        <w:autoSpaceDN w:val="0"/>
        <w:adjustRightInd w:val="0"/>
        <w:ind w:firstLine="709"/>
        <w:jc w:val="both"/>
        <w:rPr>
          <w:rFonts w:ascii="Arial" w:hAnsi="Arial" w:cs="Arial"/>
          <w:sz w:val="24"/>
          <w:szCs w:val="24"/>
        </w:rPr>
      </w:pPr>
      <w:bookmarkStart w:id="0" w:name="sub_42"/>
      <w:r w:rsidRPr="00AF1B1E">
        <w:rPr>
          <w:rFonts w:ascii="Arial" w:hAnsi="Arial" w:cs="Arial"/>
          <w:sz w:val="24"/>
          <w:szCs w:val="24"/>
        </w:rPr>
        <w:t xml:space="preserve">4.3. </w:t>
      </w:r>
      <w:proofErr w:type="gramStart"/>
      <w:r w:rsidRPr="00AF1B1E">
        <w:rPr>
          <w:rFonts w:ascii="Arial" w:hAnsi="Arial" w:cs="Arial"/>
          <w:sz w:val="24"/>
          <w:szCs w:val="24"/>
        </w:rPr>
        <w:t xml:space="preserve">При централизованном увеличении размера страховой части трудовой пенсии по старости, либо страховой пенсии по инвалидности, либо пенсии, назначенной в соответствии с </w:t>
      </w:r>
      <w:hyperlink r:id="rId13" w:history="1">
        <w:r w:rsidRPr="00AF1B1E">
          <w:rPr>
            <w:rFonts w:ascii="Arial" w:hAnsi="Arial" w:cs="Arial"/>
            <w:sz w:val="24"/>
            <w:szCs w:val="24"/>
          </w:rPr>
          <w:t>Законом</w:t>
        </w:r>
      </w:hyperlink>
      <w:r w:rsidRPr="00AF1B1E">
        <w:rPr>
          <w:rFonts w:ascii="Arial" w:hAnsi="Arial" w:cs="Arial"/>
          <w:sz w:val="24"/>
          <w:szCs w:val="24"/>
        </w:rPr>
        <w:t xml:space="preserve"> Российской Федерации «О занятости населения в Российской Федерации», при изменении величины </w:t>
      </w:r>
      <w:hyperlink r:id="rId14" w:history="1">
        <w:r w:rsidRPr="00AF1B1E">
          <w:rPr>
            <w:rFonts w:ascii="Arial" w:hAnsi="Arial" w:cs="Arial"/>
            <w:sz w:val="24"/>
            <w:szCs w:val="24"/>
          </w:rPr>
          <w:t>прожиточного минимума</w:t>
        </w:r>
      </w:hyperlink>
      <w:r w:rsidRPr="00AF1B1E">
        <w:rPr>
          <w:rFonts w:ascii="Arial" w:hAnsi="Arial" w:cs="Arial"/>
          <w:sz w:val="24"/>
          <w:szCs w:val="24"/>
        </w:rPr>
        <w:t xml:space="preserve">, установленного в целом по области в расчете на душу населения, заявление гражданина, замещавшего должность муниципальной службы, не требуется. </w:t>
      </w:r>
      <w:proofErr w:type="gramEnd"/>
    </w:p>
    <w:p w:rsidR="00AF1B1E" w:rsidRPr="00AF1B1E" w:rsidRDefault="00AF1B1E" w:rsidP="00AF1B1E">
      <w:pPr>
        <w:autoSpaceDE w:val="0"/>
        <w:autoSpaceDN w:val="0"/>
        <w:adjustRightInd w:val="0"/>
        <w:ind w:firstLine="709"/>
        <w:jc w:val="both"/>
        <w:rPr>
          <w:rFonts w:ascii="Arial" w:hAnsi="Arial" w:cs="Arial"/>
          <w:sz w:val="24"/>
          <w:szCs w:val="24"/>
        </w:rPr>
      </w:pPr>
      <w:bookmarkStart w:id="1" w:name="sub_422"/>
      <w:bookmarkEnd w:id="0"/>
      <w:r w:rsidRPr="00AF1B1E">
        <w:rPr>
          <w:rFonts w:ascii="Arial" w:hAnsi="Arial" w:cs="Arial"/>
          <w:sz w:val="24"/>
          <w:szCs w:val="24"/>
        </w:rPr>
        <w:t xml:space="preserve">4.4. Перерасчет размера пенсии за выслугу лет в связи с изменением величины </w:t>
      </w:r>
      <w:hyperlink r:id="rId15" w:history="1">
        <w:r w:rsidRPr="00AF1B1E">
          <w:rPr>
            <w:rFonts w:ascii="Arial" w:hAnsi="Arial" w:cs="Arial"/>
            <w:sz w:val="24"/>
            <w:szCs w:val="24"/>
          </w:rPr>
          <w:t>прожиточного минимума</w:t>
        </w:r>
      </w:hyperlink>
      <w:r w:rsidRPr="00AF1B1E">
        <w:rPr>
          <w:rFonts w:ascii="Arial" w:hAnsi="Arial" w:cs="Arial"/>
          <w:sz w:val="24"/>
          <w:szCs w:val="24"/>
        </w:rPr>
        <w:t xml:space="preserve"> производится ежеквартально в соответствии с постановлением исполнительного органа власти Иркутской области.</w:t>
      </w:r>
    </w:p>
    <w:bookmarkEnd w:id="1"/>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 xml:space="preserve">4.5. При пересмотре степени ограничения способности к трудовой деятельности или причины инвалидности, который влечет увеличение (уменьшение) размера пенсии за выслугу лет, пенсия за выслугу лет в новом размере </w:t>
      </w:r>
      <w:proofErr w:type="gramStart"/>
      <w:r w:rsidRPr="00AF1B1E">
        <w:rPr>
          <w:rFonts w:ascii="Arial" w:hAnsi="Arial" w:cs="Arial"/>
          <w:sz w:val="24"/>
          <w:szCs w:val="24"/>
        </w:rPr>
        <w:t>выплачивается по заявлению</w:t>
      </w:r>
      <w:proofErr w:type="gramEnd"/>
      <w:r w:rsidRPr="00AF1B1E">
        <w:rPr>
          <w:rFonts w:ascii="Arial" w:hAnsi="Arial" w:cs="Arial"/>
          <w:sz w:val="24"/>
          <w:szCs w:val="24"/>
        </w:rPr>
        <w:t xml:space="preserve"> гражданина, замещавшего должность муниципальной службы со дня изменения степени ограничения способности к трудовой деятельности или причины инвалидности.</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4.6. 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AF1B1E" w:rsidRPr="00AF1B1E" w:rsidRDefault="00AF1B1E" w:rsidP="00AF1B1E">
      <w:pPr>
        <w:autoSpaceDE w:val="0"/>
        <w:autoSpaceDN w:val="0"/>
        <w:adjustRightInd w:val="0"/>
        <w:ind w:firstLine="720"/>
        <w:jc w:val="both"/>
        <w:rPr>
          <w:rFonts w:ascii="Arial" w:hAnsi="Arial" w:cs="Arial"/>
          <w:sz w:val="24"/>
          <w:szCs w:val="24"/>
        </w:rPr>
      </w:pPr>
    </w:p>
    <w:p w:rsidR="00AF1B1E" w:rsidRPr="00AF1B1E" w:rsidRDefault="00AF1B1E" w:rsidP="00AF1B1E">
      <w:pPr>
        <w:ind w:firstLine="708"/>
        <w:jc w:val="center"/>
        <w:rPr>
          <w:rFonts w:ascii="Arial" w:hAnsi="Arial" w:cs="Arial"/>
          <w:b/>
          <w:sz w:val="24"/>
          <w:szCs w:val="24"/>
        </w:rPr>
      </w:pPr>
      <w:r w:rsidRPr="00AF1B1E">
        <w:rPr>
          <w:rFonts w:ascii="Arial" w:hAnsi="Arial" w:cs="Arial"/>
          <w:b/>
          <w:sz w:val="24"/>
          <w:szCs w:val="24"/>
        </w:rPr>
        <w:t>5. Индексация пенсии за выслугу лет</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 xml:space="preserve">5.1. Пенсия за выслугу лет индексируется при увеличении (индексации) размера должностного оклада и (или) ежемесячной надбавки к должностному </w:t>
      </w:r>
      <w:r w:rsidRPr="00AF1B1E">
        <w:rPr>
          <w:rFonts w:ascii="Arial" w:hAnsi="Arial" w:cs="Arial"/>
          <w:sz w:val="24"/>
          <w:szCs w:val="24"/>
        </w:rPr>
        <w:lastRenderedPageBreak/>
        <w:t>окладу за классный чин, установленных муниципальным правовым актом Черемховского МО.</w:t>
      </w:r>
    </w:p>
    <w:p w:rsidR="00AF1B1E" w:rsidRPr="00AF1B1E" w:rsidRDefault="00AF1B1E" w:rsidP="00AF1B1E">
      <w:pPr>
        <w:jc w:val="both"/>
        <w:rPr>
          <w:rFonts w:ascii="Arial" w:hAnsi="Arial" w:cs="Arial"/>
          <w:sz w:val="24"/>
          <w:szCs w:val="24"/>
        </w:rPr>
      </w:pPr>
    </w:p>
    <w:p w:rsidR="00AF1B1E" w:rsidRPr="00AF1B1E" w:rsidRDefault="00AF1B1E" w:rsidP="00AF1B1E">
      <w:pPr>
        <w:ind w:firstLine="708"/>
        <w:jc w:val="center"/>
        <w:rPr>
          <w:rFonts w:ascii="Arial" w:hAnsi="Arial" w:cs="Arial"/>
          <w:b/>
          <w:sz w:val="24"/>
          <w:szCs w:val="24"/>
        </w:rPr>
      </w:pPr>
      <w:r w:rsidRPr="00AF1B1E">
        <w:rPr>
          <w:rFonts w:ascii="Arial" w:hAnsi="Arial" w:cs="Arial"/>
          <w:b/>
          <w:sz w:val="24"/>
          <w:szCs w:val="24"/>
        </w:rPr>
        <w:t>6. Приостановление выплаты пенсии за выслугу лет</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6.1. Выплата пенсии за выслугу лет приостанавливается в соответствии с частью 5 статьи 11 Закона Иркутской области от 15.10.2007 № 88-ОЗ.</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6.2. Получатели пенсии за выслугу лет обязаны известить администрацию Черемховского районного муниципального образования в течение 5-ти рабочих дней с момента наступления обстоятельств, указанных в части 5 статьи 11 Закона Иркутской области от 15.10.2007 № 88-ОЗ.</w:t>
      </w:r>
    </w:p>
    <w:p w:rsidR="00AF1B1E" w:rsidRPr="00AF1B1E" w:rsidRDefault="00AF1B1E" w:rsidP="00AF1B1E">
      <w:pPr>
        <w:jc w:val="both"/>
        <w:rPr>
          <w:rFonts w:ascii="Arial" w:hAnsi="Arial" w:cs="Arial"/>
          <w:sz w:val="24"/>
          <w:szCs w:val="24"/>
        </w:rPr>
      </w:pPr>
    </w:p>
    <w:p w:rsidR="00AF1B1E" w:rsidRPr="00AF1B1E" w:rsidRDefault="00AF1B1E" w:rsidP="00AF1B1E">
      <w:pPr>
        <w:ind w:firstLine="708"/>
        <w:jc w:val="center"/>
        <w:rPr>
          <w:rFonts w:ascii="Arial" w:hAnsi="Arial" w:cs="Arial"/>
          <w:b/>
          <w:sz w:val="24"/>
          <w:szCs w:val="24"/>
        </w:rPr>
      </w:pPr>
      <w:r w:rsidRPr="00AF1B1E">
        <w:rPr>
          <w:rFonts w:ascii="Arial" w:hAnsi="Arial" w:cs="Arial"/>
          <w:b/>
          <w:sz w:val="24"/>
          <w:szCs w:val="24"/>
        </w:rPr>
        <w:t>7. Прекращение выплаты пенсии за выслугу лет</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 xml:space="preserve">7.1. </w:t>
      </w:r>
      <w:proofErr w:type="gramStart"/>
      <w:r w:rsidRPr="00AF1B1E">
        <w:rPr>
          <w:rFonts w:ascii="Arial" w:hAnsi="Arial" w:cs="Arial"/>
          <w:sz w:val="24"/>
          <w:szCs w:val="24"/>
        </w:rPr>
        <w:t>Выплата пенсии за выслугу лет прекращается в случаях, указанных в част 6 статьи 11 Закона Иркутской области от 15.10.2007 № 88-ОЗ.</w:t>
      </w:r>
      <w:proofErr w:type="gramEnd"/>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 xml:space="preserve">7.2. Выплата пенсии за выслугу лет прекращается в случае, указанном: </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7.2.1. в пункте 1 части 6 статьи 11 Закона Иркутской области от 15.10.2007 № 88-ОЗ со дня, следующего за днем, в котором наступили указанные события;</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7.2.2. в пункте 2 части 6 статьи 11 Закона Иркутской области от 15.10.2007 № 88-ОЗ с 1-го числа месяца, следующего за месяцем, в котором наступили указанные события.</w:t>
      </w:r>
    </w:p>
    <w:p w:rsidR="00AF1B1E" w:rsidRPr="00AF1B1E" w:rsidRDefault="00AF1B1E" w:rsidP="00AF1B1E">
      <w:pPr>
        <w:autoSpaceDE w:val="0"/>
        <w:autoSpaceDN w:val="0"/>
        <w:adjustRightInd w:val="0"/>
        <w:ind w:firstLine="709"/>
        <w:jc w:val="both"/>
        <w:rPr>
          <w:rFonts w:ascii="Arial" w:hAnsi="Arial" w:cs="Arial"/>
          <w:sz w:val="24"/>
          <w:szCs w:val="24"/>
        </w:rPr>
      </w:pPr>
      <w:r w:rsidRPr="00AF1B1E">
        <w:rPr>
          <w:rFonts w:ascii="Arial" w:hAnsi="Arial" w:cs="Arial"/>
          <w:sz w:val="24"/>
          <w:szCs w:val="24"/>
        </w:rPr>
        <w:t>7.3. Получатели пенсии за выслугу лет обязаны известить специалиста отвечающего за кадровое делопроизводство в течение 5 календарных дней с момента наступления обстоятельств, указанных в пункте 1 части 6 статьи 11 Закона Иркутской области от 15.10.2007 № 88-ОЗ.</w:t>
      </w:r>
    </w:p>
    <w:p w:rsidR="00AF1B1E" w:rsidRPr="00AF1B1E" w:rsidRDefault="00AF1B1E" w:rsidP="00AF1B1E">
      <w:pPr>
        <w:jc w:val="both"/>
        <w:rPr>
          <w:rFonts w:ascii="Arial" w:hAnsi="Arial" w:cs="Arial"/>
          <w:sz w:val="24"/>
          <w:szCs w:val="24"/>
        </w:rPr>
      </w:pPr>
    </w:p>
    <w:p w:rsidR="00AF1B1E" w:rsidRPr="00AF1B1E" w:rsidRDefault="00AF1B1E" w:rsidP="00AF1B1E">
      <w:pPr>
        <w:ind w:firstLine="708"/>
        <w:jc w:val="center"/>
        <w:rPr>
          <w:rFonts w:ascii="Arial" w:hAnsi="Arial" w:cs="Arial"/>
          <w:b/>
          <w:sz w:val="24"/>
          <w:szCs w:val="24"/>
        </w:rPr>
      </w:pPr>
      <w:r w:rsidRPr="00AF1B1E">
        <w:rPr>
          <w:rFonts w:ascii="Arial" w:hAnsi="Arial" w:cs="Arial"/>
          <w:b/>
          <w:sz w:val="24"/>
          <w:szCs w:val="24"/>
        </w:rPr>
        <w:t>8. Порядок назначения пенсии за выслугу лет</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8.1. Пенсия за выслугу устанавливается на основании письменного заявления лица, претендующего на назначение пенсии за выслугу лет (прилагается). Заявление о назначении пенсии оформляется на имя главы Черемховского МО и подаётся специалисту по кадровой работе:</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8.1.1 при личном обращении по адресу: Иркутская область, Черемховский район, с. Рысево ул. Российская, 5;</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8.1.2 путем направления пакета документов с использованием почтовой связи на адрес: 665429, Иркутская область, Черемховский район, село Рысево, улица Российская, 5</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8.2. К заявлению должны быть приложены следующие документы:</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8.2.1. копия паспорта;</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8.2.2. копия трудовой книжки;</w:t>
      </w:r>
    </w:p>
    <w:p w:rsidR="00AF1B1E" w:rsidRPr="00AF1B1E" w:rsidRDefault="00AF1B1E" w:rsidP="00AF1B1E">
      <w:pPr>
        <w:tabs>
          <w:tab w:val="left" w:pos="540"/>
        </w:tabs>
        <w:autoSpaceDE w:val="0"/>
        <w:autoSpaceDN w:val="0"/>
        <w:adjustRightInd w:val="0"/>
        <w:ind w:firstLine="709"/>
        <w:jc w:val="both"/>
        <w:rPr>
          <w:rFonts w:ascii="Arial" w:hAnsi="Arial" w:cs="Arial"/>
          <w:sz w:val="24"/>
          <w:szCs w:val="24"/>
          <w:highlight w:val="yellow"/>
        </w:rPr>
      </w:pPr>
      <w:r w:rsidRPr="00AF1B1E">
        <w:rPr>
          <w:rFonts w:ascii="Arial" w:hAnsi="Arial" w:cs="Arial"/>
          <w:sz w:val="24"/>
          <w:szCs w:val="24"/>
        </w:rPr>
        <w:t xml:space="preserve">8.2.3. справка территориального органа Пенсионного фонда Российской Федерации, осуществляющего пенсионное обеспечение лица, замещавшего должность  муниципальной службы, о назначении страховой пенсии по старости, страховой пенсии по инвалидности, пенсии, назначенной в соответствии с </w:t>
      </w:r>
      <w:hyperlink r:id="rId16" w:history="1">
        <w:r w:rsidRPr="00AF1B1E">
          <w:rPr>
            <w:rFonts w:ascii="Arial" w:hAnsi="Arial" w:cs="Arial"/>
            <w:sz w:val="24"/>
            <w:szCs w:val="24"/>
          </w:rPr>
          <w:t>Законом</w:t>
        </w:r>
      </w:hyperlink>
      <w:r w:rsidRPr="00AF1B1E">
        <w:rPr>
          <w:rFonts w:ascii="Arial" w:hAnsi="Arial" w:cs="Arial"/>
          <w:sz w:val="24"/>
          <w:szCs w:val="24"/>
        </w:rPr>
        <w:t xml:space="preserve"> Российской Федерации «О занятости населения в Российской Федерации».</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8.3. Администрация Черемховского МО регистрирует заявление, а также проверяет правильность оформления представленных документов, а затем передает их в комиссию по кадровым вопросам администрации Черемховского МО (далее – Комиссия).</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8.4. Комиссия в течение 15 дней со дня поступления документов устанавливает наличие условий, установленных частями 1, 2 статьи 11 Закона И</w:t>
      </w:r>
      <w:r>
        <w:rPr>
          <w:rFonts w:ascii="Arial" w:hAnsi="Arial" w:cs="Arial"/>
          <w:sz w:val="24"/>
          <w:szCs w:val="24"/>
        </w:rPr>
        <w:t xml:space="preserve">ркутской области от 15.10.2007 </w:t>
      </w:r>
      <w:r w:rsidRPr="00AF1B1E">
        <w:rPr>
          <w:rFonts w:ascii="Arial" w:hAnsi="Arial" w:cs="Arial"/>
          <w:sz w:val="24"/>
          <w:szCs w:val="24"/>
        </w:rPr>
        <w:t>№ 88-ОЗ, для назначения пенсии за выслугу лет либо их  отсутствие.</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lastRenderedPageBreak/>
        <w:t>8.5. Комиссия определяет:</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8.5.1. стаж муниципальной службы;</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8.5.2. размер пенсии за выслугу лет.</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 xml:space="preserve">8.6. </w:t>
      </w:r>
      <w:proofErr w:type="gramStart"/>
      <w:r w:rsidRPr="00AF1B1E">
        <w:rPr>
          <w:rFonts w:ascii="Arial" w:hAnsi="Arial" w:cs="Arial"/>
          <w:sz w:val="24"/>
          <w:szCs w:val="24"/>
        </w:rPr>
        <w:t>Секретарь Комиссии в течение трех календарных дней с момента проведения заседания передаёт главе администрации Черемховского МО протокол заседания Комиссии и проект распоряжения администрации Черемховского МО о назначении пенсии за выслугу лет (далее – распоряжение администрации), а случае принятия решения Комиссией об отказе в назначении пенсии за выслугу лет – проект письменного уведомления заявителю с указанием мотивированных причин отказа.</w:t>
      </w:r>
      <w:proofErr w:type="gramEnd"/>
    </w:p>
    <w:p w:rsidR="00AF1B1E" w:rsidRPr="00AF1B1E" w:rsidRDefault="00AF1B1E" w:rsidP="00AF1B1E">
      <w:pPr>
        <w:tabs>
          <w:tab w:val="left" w:pos="0"/>
        </w:tabs>
        <w:ind w:firstLine="709"/>
        <w:jc w:val="both"/>
        <w:rPr>
          <w:rFonts w:ascii="Arial" w:hAnsi="Arial" w:cs="Arial"/>
          <w:sz w:val="24"/>
          <w:szCs w:val="24"/>
        </w:rPr>
      </w:pPr>
      <w:r w:rsidRPr="00AF1B1E">
        <w:rPr>
          <w:rFonts w:ascii="Arial" w:hAnsi="Arial" w:cs="Arial"/>
          <w:sz w:val="24"/>
          <w:szCs w:val="24"/>
        </w:rPr>
        <w:t>8.7. Глава Черемховского МО в течение трех рабочих дней подписывает распоряжение администрации или уведомление.</w:t>
      </w:r>
    </w:p>
    <w:p w:rsidR="00AF1B1E" w:rsidRPr="00AF1B1E" w:rsidRDefault="00AF1B1E" w:rsidP="00AF1B1E">
      <w:pPr>
        <w:tabs>
          <w:tab w:val="left" w:pos="0"/>
        </w:tabs>
        <w:ind w:firstLine="709"/>
        <w:jc w:val="both"/>
        <w:rPr>
          <w:rFonts w:ascii="Arial" w:hAnsi="Arial" w:cs="Arial"/>
          <w:sz w:val="24"/>
          <w:szCs w:val="24"/>
        </w:rPr>
      </w:pPr>
      <w:r w:rsidRPr="00AF1B1E">
        <w:rPr>
          <w:rFonts w:ascii="Arial" w:hAnsi="Arial" w:cs="Arial"/>
          <w:sz w:val="24"/>
          <w:szCs w:val="24"/>
        </w:rPr>
        <w:t>8.8. Администрация Черемховского МО в течение трех рабочих дней направляет уведомл</w:t>
      </w:r>
      <w:r>
        <w:rPr>
          <w:rFonts w:ascii="Arial" w:hAnsi="Arial" w:cs="Arial"/>
          <w:sz w:val="24"/>
          <w:szCs w:val="24"/>
        </w:rPr>
        <w:t>ение заявителю почтой России.</w:t>
      </w:r>
    </w:p>
    <w:p w:rsidR="00AF1B1E" w:rsidRPr="00AF1B1E" w:rsidRDefault="00AF1B1E" w:rsidP="00AF1B1E">
      <w:pPr>
        <w:tabs>
          <w:tab w:val="left" w:pos="0"/>
        </w:tabs>
        <w:ind w:firstLine="709"/>
        <w:jc w:val="both"/>
        <w:rPr>
          <w:rFonts w:ascii="Arial" w:hAnsi="Arial" w:cs="Arial"/>
          <w:sz w:val="24"/>
          <w:szCs w:val="24"/>
        </w:rPr>
      </w:pPr>
      <w:r w:rsidRPr="00AF1B1E">
        <w:rPr>
          <w:rFonts w:ascii="Arial" w:hAnsi="Arial" w:cs="Arial"/>
          <w:sz w:val="24"/>
          <w:szCs w:val="24"/>
        </w:rPr>
        <w:t>8.9. Пенсия за выслугу лет назначается с первого числа месяца, следующего за месяцем, в котором поступило заявление от лица, претендующего на назначение пенсии за выслугу лет, но не ранее чем со дня возникновения права на нее.</w:t>
      </w:r>
    </w:p>
    <w:p w:rsidR="00AF1B1E" w:rsidRPr="00AF1B1E" w:rsidRDefault="00AF1B1E" w:rsidP="00AF1B1E">
      <w:pPr>
        <w:tabs>
          <w:tab w:val="left" w:pos="0"/>
        </w:tabs>
        <w:autoSpaceDE w:val="0"/>
        <w:autoSpaceDN w:val="0"/>
        <w:adjustRightInd w:val="0"/>
        <w:ind w:firstLine="709"/>
        <w:jc w:val="both"/>
        <w:rPr>
          <w:rFonts w:ascii="Arial" w:hAnsi="Arial" w:cs="Arial"/>
          <w:sz w:val="24"/>
          <w:szCs w:val="24"/>
        </w:rPr>
      </w:pPr>
      <w:r w:rsidRPr="00AF1B1E">
        <w:rPr>
          <w:rFonts w:ascii="Arial" w:hAnsi="Arial" w:cs="Arial"/>
          <w:sz w:val="24"/>
          <w:szCs w:val="24"/>
        </w:rPr>
        <w:t xml:space="preserve">8.10. </w:t>
      </w:r>
      <w:proofErr w:type="gramStart"/>
      <w:r w:rsidRPr="00AF1B1E">
        <w:rPr>
          <w:rFonts w:ascii="Arial" w:hAnsi="Arial" w:cs="Arial"/>
          <w:sz w:val="24"/>
          <w:szCs w:val="24"/>
        </w:rPr>
        <w:t xml:space="preserve">Получатель пенсии за выслугу лет может выразить письменное согласие Администрации Черемховского МО на получение ею справки территориального  органа  Пенсионного фонда Российской Федерации, осуществляющего  пенсионное  обеспечение  лица, замещавшего должность  муниципальной службы, об изменении размера страховой пенсии по старости, страховой пенсии по инвалидности, пенсии, назначенной в соответствии с </w:t>
      </w:r>
      <w:hyperlink r:id="rId17" w:history="1">
        <w:r w:rsidRPr="00AF1B1E">
          <w:rPr>
            <w:rFonts w:ascii="Arial" w:hAnsi="Arial" w:cs="Arial"/>
            <w:sz w:val="24"/>
            <w:szCs w:val="24"/>
          </w:rPr>
          <w:t>Законом</w:t>
        </w:r>
      </w:hyperlink>
      <w:r w:rsidRPr="00AF1B1E">
        <w:rPr>
          <w:rFonts w:ascii="Arial" w:hAnsi="Arial" w:cs="Arial"/>
          <w:sz w:val="24"/>
          <w:szCs w:val="24"/>
        </w:rPr>
        <w:t xml:space="preserve"> Российской Федерации «О занятости населения в Российской Федерации».</w:t>
      </w:r>
      <w:proofErr w:type="gramEnd"/>
    </w:p>
    <w:p w:rsidR="00AF1B1E" w:rsidRPr="00AF1B1E" w:rsidRDefault="00AF1B1E" w:rsidP="00AF1B1E">
      <w:pPr>
        <w:jc w:val="both"/>
        <w:rPr>
          <w:rFonts w:ascii="Arial" w:hAnsi="Arial" w:cs="Arial"/>
          <w:sz w:val="24"/>
          <w:szCs w:val="24"/>
        </w:rPr>
      </w:pPr>
    </w:p>
    <w:p w:rsidR="00AF1B1E" w:rsidRPr="00AF1B1E" w:rsidRDefault="00AF1B1E" w:rsidP="00AF1B1E">
      <w:pPr>
        <w:ind w:firstLine="708"/>
        <w:jc w:val="center"/>
        <w:rPr>
          <w:rFonts w:ascii="Arial" w:hAnsi="Arial" w:cs="Arial"/>
          <w:b/>
          <w:sz w:val="24"/>
          <w:szCs w:val="24"/>
        </w:rPr>
      </w:pPr>
      <w:r w:rsidRPr="00AF1B1E">
        <w:rPr>
          <w:rFonts w:ascii="Arial" w:hAnsi="Arial" w:cs="Arial"/>
          <w:b/>
          <w:sz w:val="24"/>
          <w:szCs w:val="24"/>
        </w:rPr>
        <w:t>9. Функции специалиста по кадровой работе</w:t>
      </w:r>
    </w:p>
    <w:p w:rsidR="00AF1B1E" w:rsidRPr="00AF1B1E" w:rsidRDefault="00AF1B1E" w:rsidP="00AF1B1E">
      <w:pPr>
        <w:ind w:firstLine="708"/>
        <w:jc w:val="both"/>
        <w:rPr>
          <w:rFonts w:ascii="Arial" w:hAnsi="Arial" w:cs="Arial"/>
          <w:sz w:val="24"/>
          <w:szCs w:val="24"/>
        </w:rPr>
      </w:pPr>
      <w:r w:rsidRPr="00AF1B1E">
        <w:rPr>
          <w:rFonts w:ascii="Arial" w:hAnsi="Arial" w:cs="Arial"/>
          <w:sz w:val="24"/>
          <w:szCs w:val="24"/>
        </w:rPr>
        <w:t>Специалист по кадровой работе:</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9.1. Организует проведение заседания Комиссии и оформление протокола.</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9.2. Готовит проект распоряжения администрации о назначении пенсии за выслугу лет.</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9.3. Формирует и ведет учетное дело получателя пенсии за выслугу лет.</w:t>
      </w:r>
    </w:p>
    <w:p w:rsidR="00AF1B1E" w:rsidRPr="00AF1B1E" w:rsidRDefault="00AF1B1E" w:rsidP="00AF1B1E">
      <w:pPr>
        <w:tabs>
          <w:tab w:val="left" w:pos="540"/>
        </w:tabs>
        <w:ind w:firstLine="709"/>
        <w:jc w:val="both"/>
        <w:rPr>
          <w:rFonts w:ascii="Arial" w:hAnsi="Arial" w:cs="Arial"/>
          <w:sz w:val="24"/>
          <w:szCs w:val="24"/>
        </w:rPr>
      </w:pPr>
      <w:r w:rsidRPr="00AF1B1E">
        <w:rPr>
          <w:rFonts w:ascii="Arial" w:hAnsi="Arial" w:cs="Arial"/>
          <w:sz w:val="24"/>
          <w:szCs w:val="24"/>
        </w:rPr>
        <w:t>9.4. Производит перерасчет и индексацию пенсии за выслугу лет.</w:t>
      </w:r>
    </w:p>
    <w:p w:rsidR="00AF1B1E" w:rsidRPr="00AF1B1E" w:rsidRDefault="00AF1B1E" w:rsidP="00AF1B1E">
      <w:pPr>
        <w:tabs>
          <w:tab w:val="left" w:pos="540"/>
        </w:tabs>
        <w:ind w:firstLine="709"/>
        <w:jc w:val="both"/>
        <w:rPr>
          <w:rFonts w:ascii="Arial" w:hAnsi="Arial" w:cs="Arial"/>
          <w:sz w:val="24"/>
          <w:szCs w:val="24"/>
        </w:rPr>
      </w:pPr>
      <w:r w:rsidRPr="00AF1B1E">
        <w:rPr>
          <w:rFonts w:ascii="Arial" w:hAnsi="Arial" w:cs="Arial"/>
          <w:sz w:val="24"/>
          <w:szCs w:val="24"/>
        </w:rPr>
        <w:t>9.5. Ведет учет численности получателей пенсии за выслугу лет.</w:t>
      </w:r>
    </w:p>
    <w:p w:rsidR="00AF1B1E" w:rsidRPr="00AF1B1E" w:rsidRDefault="00AF1B1E" w:rsidP="00AF1B1E">
      <w:pPr>
        <w:tabs>
          <w:tab w:val="left" w:pos="540"/>
        </w:tabs>
        <w:ind w:firstLine="709"/>
        <w:jc w:val="both"/>
        <w:rPr>
          <w:rFonts w:ascii="Arial" w:hAnsi="Arial" w:cs="Arial"/>
          <w:sz w:val="24"/>
          <w:szCs w:val="24"/>
        </w:rPr>
      </w:pPr>
      <w:r w:rsidRPr="00AF1B1E">
        <w:rPr>
          <w:rFonts w:ascii="Arial" w:hAnsi="Arial" w:cs="Arial"/>
          <w:sz w:val="24"/>
          <w:szCs w:val="24"/>
        </w:rPr>
        <w:t>9.6. Ведет личный прием получателей пенсии за выслугу лет, рассматривает письма и заявления по вопросам, связанным с расчетом, перерасчетом, индексацией и выплатой пенсии за выслугу лет.</w:t>
      </w:r>
    </w:p>
    <w:p w:rsidR="00AF1B1E" w:rsidRPr="00AF1B1E" w:rsidRDefault="00AF1B1E" w:rsidP="00AF1B1E">
      <w:pPr>
        <w:tabs>
          <w:tab w:val="left" w:pos="540"/>
        </w:tabs>
        <w:ind w:firstLine="709"/>
        <w:jc w:val="both"/>
        <w:rPr>
          <w:rFonts w:ascii="Arial" w:hAnsi="Arial" w:cs="Arial"/>
          <w:sz w:val="24"/>
          <w:szCs w:val="24"/>
        </w:rPr>
      </w:pPr>
      <w:r w:rsidRPr="00AF1B1E">
        <w:rPr>
          <w:rFonts w:ascii="Arial" w:hAnsi="Arial" w:cs="Arial"/>
          <w:sz w:val="24"/>
          <w:szCs w:val="24"/>
        </w:rPr>
        <w:t>9.7. Выявляет основания для приостановления и прекращения выплаты пенсии за выслугу лет.</w:t>
      </w:r>
    </w:p>
    <w:p w:rsidR="00AF1B1E" w:rsidRPr="00AF1B1E" w:rsidRDefault="00AF1B1E" w:rsidP="00AF1B1E">
      <w:pPr>
        <w:ind w:firstLine="709"/>
        <w:jc w:val="both"/>
        <w:rPr>
          <w:rFonts w:ascii="Arial" w:hAnsi="Arial" w:cs="Arial"/>
          <w:sz w:val="24"/>
          <w:szCs w:val="24"/>
        </w:rPr>
      </w:pPr>
    </w:p>
    <w:p w:rsidR="00AF1B1E" w:rsidRPr="00AF1B1E" w:rsidRDefault="00AF1B1E" w:rsidP="00AF1B1E">
      <w:pPr>
        <w:jc w:val="both"/>
        <w:rPr>
          <w:rFonts w:ascii="Arial" w:hAnsi="Arial" w:cs="Arial"/>
          <w:sz w:val="24"/>
          <w:szCs w:val="24"/>
        </w:rPr>
      </w:pPr>
    </w:p>
    <w:p w:rsidR="00AF1B1E" w:rsidRPr="00AF1B1E" w:rsidRDefault="00AF1B1E" w:rsidP="00AF1B1E">
      <w:pPr>
        <w:ind w:firstLine="708"/>
        <w:jc w:val="center"/>
        <w:rPr>
          <w:rFonts w:ascii="Arial" w:hAnsi="Arial" w:cs="Arial"/>
          <w:b/>
          <w:sz w:val="24"/>
          <w:szCs w:val="24"/>
        </w:rPr>
      </w:pPr>
      <w:r w:rsidRPr="00AF1B1E">
        <w:rPr>
          <w:rFonts w:ascii="Arial" w:hAnsi="Arial" w:cs="Arial"/>
          <w:b/>
          <w:sz w:val="24"/>
          <w:szCs w:val="24"/>
        </w:rPr>
        <w:t>10. Заключительные положения</w:t>
      </w:r>
    </w:p>
    <w:p w:rsidR="00AF1B1E" w:rsidRPr="00AF1B1E" w:rsidRDefault="00AF1B1E" w:rsidP="00AF1B1E">
      <w:pPr>
        <w:ind w:firstLine="708"/>
        <w:jc w:val="center"/>
        <w:rPr>
          <w:rFonts w:ascii="Arial" w:hAnsi="Arial" w:cs="Arial"/>
          <w:b/>
          <w:sz w:val="24"/>
          <w:szCs w:val="24"/>
        </w:rPr>
      </w:pPr>
    </w:p>
    <w:p w:rsidR="00AF1B1E" w:rsidRPr="00AF1B1E" w:rsidRDefault="00AF1B1E" w:rsidP="00AF1B1E">
      <w:pPr>
        <w:autoSpaceDE w:val="0"/>
        <w:autoSpaceDN w:val="0"/>
        <w:adjustRightInd w:val="0"/>
        <w:ind w:firstLine="709"/>
        <w:jc w:val="both"/>
        <w:rPr>
          <w:rFonts w:ascii="Arial" w:hAnsi="Arial" w:cs="Arial"/>
          <w:b/>
          <w:sz w:val="24"/>
          <w:szCs w:val="24"/>
        </w:rPr>
      </w:pPr>
      <w:r w:rsidRPr="00AF1B1E">
        <w:rPr>
          <w:rFonts w:ascii="Arial" w:hAnsi="Arial" w:cs="Arial"/>
          <w:sz w:val="24"/>
          <w:szCs w:val="24"/>
        </w:rPr>
        <w:t>10.1. Пенсия за выслугу лет выплачивается путем зачисления денежных средств на лицевой счет банка или иной кредитной организации по заявлению гражданина, замещавшего муниципальную должность.</w:t>
      </w:r>
    </w:p>
    <w:p w:rsidR="00AF1B1E" w:rsidRPr="00AF1B1E" w:rsidRDefault="00AF1B1E" w:rsidP="00AF1B1E">
      <w:pPr>
        <w:ind w:firstLine="709"/>
        <w:jc w:val="both"/>
        <w:rPr>
          <w:rFonts w:ascii="Arial" w:hAnsi="Arial" w:cs="Arial"/>
          <w:sz w:val="24"/>
          <w:szCs w:val="24"/>
        </w:rPr>
      </w:pPr>
      <w:r w:rsidRPr="00AF1B1E">
        <w:rPr>
          <w:rFonts w:ascii="Arial" w:hAnsi="Arial" w:cs="Arial"/>
          <w:sz w:val="24"/>
          <w:szCs w:val="24"/>
        </w:rPr>
        <w:t xml:space="preserve">10.2. </w:t>
      </w:r>
      <w:proofErr w:type="gramStart"/>
      <w:r w:rsidRPr="00AF1B1E">
        <w:rPr>
          <w:rFonts w:ascii="Arial" w:hAnsi="Arial" w:cs="Arial"/>
          <w:sz w:val="24"/>
          <w:szCs w:val="24"/>
        </w:rPr>
        <w:t>Суммы пенсии за выслугу лет, излишне выплаченные получателю пенсии вследствие его злоупотреблений (представления документов с заведомо ложными сведениями, сокрытия событий, указанных в пункте 5, в пункте 1 части 6 статьи 11 Закона Иркутской области от 15.10.2007 № 88-ОЗ, возмещаются им самим, а в случае спора взыскиваются в судебном порядке.</w:t>
      </w:r>
      <w:proofErr w:type="gramEnd"/>
    </w:p>
    <w:p w:rsidR="00AF1B1E" w:rsidRDefault="00AF1B1E" w:rsidP="00AF1B1E">
      <w:pPr>
        <w:tabs>
          <w:tab w:val="left" w:pos="540"/>
        </w:tabs>
        <w:ind w:firstLine="709"/>
        <w:jc w:val="both"/>
        <w:rPr>
          <w:rFonts w:ascii="Arial" w:hAnsi="Arial" w:cs="Arial"/>
          <w:sz w:val="24"/>
          <w:szCs w:val="24"/>
        </w:rPr>
      </w:pPr>
      <w:r w:rsidRPr="00AF1B1E">
        <w:rPr>
          <w:rFonts w:ascii="Arial" w:hAnsi="Arial" w:cs="Arial"/>
          <w:sz w:val="24"/>
          <w:szCs w:val="24"/>
        </w:rPr>
        <w:lastRenderedPageBreak/>
        <w:t>10.3. Вопросы, связанные с установлением и выплатой пенсии за выслугу лет, неурегулированные настоящим Порядком, разрешаются в соответствии с действующим законодательством.</w:t>
      </w:r>
    </w:p>
    <w:p w:rsidR="00AF1B1E" w:rsidRPr="00AF1B1E" w:rsidRDefault="00AF1B1E" w:rsidP="00AF1B1E">
      <w:pPr>
        <w:tabs>
          <w:tab w:val="left" w:pos="540"/>
        </w:tabs>
        <w:ind w:firstLine="709"/>
        <w:jc w:val="both"/>
        <w:rPr>
          <w:rFonts w:ascii="Arial" w:hAnsi="Arial" w:cs="Arial"/>
          <w:sz w:val="24"/>
          <w:szCs w:val="24"/>
        </w:rPr>
      </w:pPr>
    </w:p>
    <w:p w:rsidR="00D06FE0" w:rsidRDefault="00AF1B1E" w:rsidP="00AF1B1E">
      <w:pPr>
        <w:tabs>
          <w:tab w:val="left" w:pos="540"/>
        </w:tabs>
        <w:ind w:firstLine="709"/>
        <w:jc w:val="right"/>
        <w:rPr>
          <w:rFonts w:ascii="Courier New" w:hAnsi="Courier New" w:cs="Courier New"/>
          <w:sz w:val="22"/>
          <w:szCs w:val="22"/>
        </w:rPr>
      </w:pPr>
      <w:r w:rsidRPr="00AF1B1E">
        <w:rPr>
          <w:rFonts w:ascii="Courier New" w:hAnsi="Courier New" w:cs="Courier New"/>
          <w:sz w:val="22"/>
          <w:szCs w:val="22"/>
        </w:rPr>
        <w:t>П</w:t>
      </w:r>
      <w:r w:rsidR="00D06FE0">
        <w:rPr>
          <w:rFonts w:ascii="Courier New" w:hAnsi="Courier New" w:cs="Courier New"/>
          <w:sz w:val="22"/>
          <w:szCs w:val="22"/>
        </w:rPr>
        <w:t>риложение к Порядку назначения,</w:t>
      </w:r>
    </w:p>
    <w:p w:rsidR="00D06FE0" w:rsidRDefault="00AF1B1E" w:rsidP="00AF1B1E">
      <w:pPr>
        <w:tabs>
          <w:tab w:val="left" w:pos="540"/>
        </w:tabs>
        <w:ind w:firstLine="709"/>
        <w:jc w:val="right"/>
        <w:rPr>
          <w:rFonts w:ascii="Courier New" w:hAnsi="Courier New" w:cs="Courier New"/>
          <w:sz w:val="22"/>
          <w:szCs w:val="22"/>
        </w:rPr>
      </w:pPr>
      <w:r w:rsidRPr="00AF1B1E">
        <w:rPr>
          <w:rFonts w:ascii="Courier New" w:hAnsi="Courier New" w:cs="Courier New"/>
          <w:sz w:val="22"/>
          <w:szCs w:val="22"/>
        </w:rPr>
        <w:t>перерасче</w:t>
      </w:r>
      <w:r w:rsidR="00D06FE0">
        <w:rPr>
          <w:rFonts w:ascii="Courier New" w:hAnsi="Courier New" w:cs="Courier New"/>
          <w:sz w:val="22"/>
          <w:szCs w:val="22"/>
        </w:rPr>
        <w:t>та, индексации и выплаты пенсии</w:t>
      </w:r>
    </w:p>
    <w:p w:rsidR="00D06FE0" w:rsidRDefault="00AF1B1E" w:rsidP="00AF1B1E">
      <w:pPr>
        <w:tabs>
          <w:tab w:val="left" w:pos="540"/>
        </w:tabs>
        <w:ind w:firstLine="709"/>
        <w:jc w:val="right"/>
        <w:rPr>
          <w:rFonts w:ascii="Courier New" w:hAnsi="Courier New" w:cs="Courier New"/>
          <w:sz w:val="22"/>
          <w:szCs w:val="22"/>
        </w:rPr>
      </w:pPr>
      <w:r w:rsidRPr="00AF1B1E">
        <w:rPr>
          <w:rFonts w:ascii="Courier New" w:hAnsi="Courier New" w:cs="Courier New"/>
          <w:sz w:val="22"/>
          <w:szCs w:val="22"/>
        </w:rPr>
        <w:t>за вы</w:t>
      </w:r>
      <w:r w:rsidR="00D06FE0">
        <w:rPr>
          <w:rFonts w:ascii="Courier New" w:hAnsi="Courier New" w:cs="Courier New"/>
          <w:sz w:val="22"/>
          <w:szCs w:val="22"/>
        </w:rPr>
        <w:t>слугу лет гражданам, замещавшим</w:t>
      </w:r>
    </w:p>
    <w:p w:rsidR="00D06FE0" w:rsidRDefault="00AF1B1E" w:rsidP="00AF1B1E">
      <w:pPr>
        <w:tabs>
          <w:tab w:val="left" w:pos="540"/>
        </w:tabs>
        <w:ind w:firstLine="709"/>
        <w:jc w:val="right"/>
        <w:rPr>
          <w:rFonts w:ascii="Courier New" w:hAnsi="Courier New" w:cs="Courier New"/>
          <w:sz w:val="22"/>
          <w:szCs w:val="22"/>
        </w:rPr>
      </w:pPr>
      <w:r w:rsidRPr="00AF1B1E">
        <w:rPr>
          <w:rFonts w:ascii="Courier New" w:hAnsi="Courier New" w:cs="Courier New"/>
          <w:sz w:val="22"/>
          <w:szCs w:val="22"/>
        </w:rPr>
        <w:t>должности муниц</w:t>
      </w:r>
      <w:r w:rsidR="00D06FE0">
        <w:rPr>
          <w:rFonts w:ascii="Courier New" w:hAnsi="Courier New" w:cs="Courier New"/>
          <w:sz w:val="22"/>
          <w:szCs w:val="22"/>
        </w:rPr>
        <w:t>ипальной службы в администрации</w:t>
      </w:r>
    </w:p>
    <w:p w:rsidR="00AF1B1E" w:rsidRPr="00AF1B1E" w:rsidRDefault="00AF1B1E" w:rsidP="00AF1B1E">
      <w:pPr>
        <w:tabs>
          <w:tab w:val="left" w:pos="540"/>
        </w:tabs>
        <w:ind w:firstLine="709"/>
        <w:jc w:val="right"/>
        <w:rPr>
          <w:rFonts w:ascii="Courier New" w:hAnsi="Courier New" w:cs="Courier New"/>
          <w:sz w:val="22"/>
          <w:szCs w:val="22"/>
        </w:rPr>
      </w:pPr>
      <w:r w:rsidRPr="00AF1B1E">
        <w:rPr>
          <w:rFonts w:ascii="Courier New" w:hAnsi="Courier New" w:cs="Courier New"/>
          <w:sz w:val="22"/>
          <w:szCs w:val="22"/>
        </w:rPr>
        <w:t>Черемховского муниципального образования</w:t>
      </w:r>
    </w:p>
    <w:p w:rsidR="00AF1B1E" w:rsidRDefault="00AF1B1E" w:rsidP="00AF1B1E">
      <w:pPr>
        <w:tabs>
          <w:tab w:val="left" w:pos="540"/>
        </w:tabs>
        <w:ind w:firstLine="709"/>
        <w:jc w:val="right"/>
        <w:rPr>
          <w:rFonts w:ascii="Courier New" w:hAnsi="Courier New" w:cs="Courier New"/>
          <w:sz w:val="22"/>
          <w:szCs w:val="22"/>
        </w:rPr>
      </w:pPr>
      <w:r w:rsidRPr="00AF1B1E">
        <w:rPr>
          <w:rFonts w:ascii="Courier New" w:hAnsi="Courier New" w:cs="Courier New"/>
          <w:sz w:val="22"/>
          <w:szCs w:val="22"/>
        </w:rPr>
        <w:t>от 27.04.2017 № 39</w:t>
      </w:r>
    </w:p>
    <w:p w:rsidR="00D06FE0" w:rsidRDefault="00D06FE0" w:rsidP="00AF1B1E">
      <w:pPr>
        <w:tabs>
          <w:tab w:val="left" w:pos="540"/>
        </w:tabs>
        <w:ind w:firstLine="709"/>
        <w:jc w:val="right"/>
        <w:rPr>
          <w:rFonts w:ascii="Courier New" w:hAnsi="Courier New" w:cs="Courier New"/>
          <w:sz w:val="22"/>
          <w:szCs w:val="22"/>
        </w:rPr>
      </w:pPr>
    </w:p>
    <w:p w:rsidR="00D06FE0" w:rsidRPr="00AF1B1E" w:rsidRDefault="00D06FE0" w:rsidP="00AF1B1E">
      <w:pPr>
        <w:tabs>
          <w:tab w:val="left" w:pos="540"/>
        </w:tabs>
        <w:ind w:firstLine="709"/>
        <w:jc w:val="right"/>
        <w:rPr>
          <w:rFonts w:ascii="Courier New" w:hAnsi="Courier New" w:cs="Courier New"/>
          <w:sz w:val="22"/>
          <w:szCs w:val="22"/>
        </w:rPr>
      </w:pPr>
    </w:p>
    <w:tbl>
      <w:tblPr>
        <w:tblW w:w="10444" w:type="dxa"/>
        <w:tblLook w:val="01E0"/>
      </w:tblPr>
      <w:tblGrid>
        <w:gridCol w:w="4826"/>
        <w:gridCol w:w="5618"/>
      </w:tblGrid>
      <w:tr w:rsidR="00D06FE0" w:rsidRPr="007B5ED8" w:rsidTr="004D3BE6">
        <w:tc>
          <w:tcPr>
            <w:tcW w:w="5328" w:type="dxa"/>
          </w:tcPr>
          <w:p w:rsidR="00D06FE0" w:rsidRPr="007B5ED8" w:rsidRDefault="00D06FE0" w:rsidP="004D3BE6">
            <w:pPr>
              <w:jc w:val="both"/>
              <w:rPr>
                <w:color w:val="000000"/>
              </w:rPr>
            </w:pPr>
          </w:p>
        </w:tc>
        <w:tc>
          <w:tcPr>
            <w:tcW w:w="5116" w:type="dxa"/>
          </w:tcPr>
          <w:p w:rsidR="00D06FE0" w:rsidRPr="00D06FE0" w:rsidRDefault="00D06FE0" w:rsidP="00D06FE0">
            <w:pPr>
              <w:pBdr>
                <w:bottom w:val="single" w:sz="12" w:space="1" w:color="auto"/>
              </w:pBdr>
              <w:ind w:right="730"/>
              <w:jc w:val="both"/>
              <w:rPr>
                <w:rFonts w:ascii="Arial" w:hAnsi="Arial" w:cs="Arial"/>
                <w:sz w:val="24"/>
                <w:szCs w:val="24"/>
              </w:rPr>
            </w:pPr>
            <w:r w:rsidRPr="00D06FE0">
              <w:rPr>
                <w:rFonts w:ascii="Arial" w:hAnsi="Arial" w:cs="Arial"/>
                <w:sz w:val="24"/>
                <w:szCs w:val="24"/>
              </w:rPr>
              <w:t>Главе Черемховского муниципального образования</w:t>
            </w:r>
          </w:p>
          <w:p w:rsidR="00D06FE0" w:rsidRPr="00D06FE0" w:rsidRDefault="00D06FE0" w:rsidP="00D06FE0">
            <w:pPr>
              <w:ind w:right="730"/>
              <w:jc w:val="both"/>
              <w:rPr>
                <w:rFonts w:ascii="Arial" w:hAnsi="Arial" w:cs="Arial"/>
                <w:sz w:val="24"/>
                <w:szCs w:val="24"/>
              </w:rPr>
            </w:pPr>
          </w:p>
          <w:p w:rsidR="00D06FE0" w:rsidRPr="00D06FE0" w:rsidRDefault="00D06FE0" w:rsidP="00D06FE0">
            <w:pPr>
              <w:pBdr>
                <w:top w:val="single" w:sz="12" w:space="1" w:color="auto"/>
                <w:bottom w:val="single" w:sz="12" w:space="1" w:color="auto"/>
              </w:pBdr>
              <w:ind w:right="730"/>
              <w:jc w:val="center"/>
              <w:rPr>
                <w:rFonts w:ascii="Arial" w:hAnsi="Arial" w:cs="Arial"/>
                <w:color w:val="000000"/>
                <w:sz w:val="24"/>
                <w:szCs w:val="24"/>
              </w:rPr>
            </w:pPr>
            <w:r w:rsidRPr="00D06FE0">
              <w:rPr>
                <w:rFonts w:ascii="Arial" w:hAnsi="Arial" w:cs="Arial"/>
                <w:color w:val="000000"/>
                <w:sz w:val="24"/>
                <w:szCs w:val="24"/>
              </w:rPr>
              <w:t>Ф.И.О.</w:t>
            </w:r>
          </w:p>
          <w:p w:rsidR="00D06FE0" w:rsidRPr="00D06FE0" w:rsidRDefault="00D06FE0" w:rsidP="00D06FE0">
            <w:pPr>
              <w:pBdr>
                <w:top w:val="single" w:sz="12" w:space="1" w:color="auto"/>
                <w:bottom w:val="single" w:sz="12" w:space="1" w:color="auto"/>
              </w:pBdr>
              <w:ind w:right="730"/>
              <w:jc w:val="both"/>
              <w:rPr>
                <w:rFonts w:ascii="Arial" w:hAnsi="Arial" w:cs="Arial"/>
                <w:color w:val="000000"/>
                <w:sz w:val="24"/>
                <w:szCs w:val="24"/>
              </w:rPr>
            </w:pPr>
            <w:r w:rsidRPr="00D06FE0">
              <w:rPr>
                <w:rFonts w:ascii="Arial" w:hAnsi="Arial" w:cs="Arial"/>
                <w:color w:val="000000"/>
                <w:sz w:val="24"/>
                <w:szCs w:val="24"/>
              </w:rPr>
              <w:t>___________________________________</w:t>
            </w:r>
          </w:p>
          <w:p w:rsidR="00D06FE0" w:rsidRPr="00D06FE0" w:rsidRDefault="00D06FE0" w:rsidP="00D06FE0">
            <w:pPr>
              <w:pBdr>
                <w:top w:val="single" w:sz="12" w:space="1" w:color="auto"/>
                <w:bottom w:val="single" w:sz="12" w:space="1" w:color="auto"/>
              </w:pBdr>
              <w:ind w:right="730"/>
              <w:jc w:val="center"/>
              <w:rPr>
                <w:rFonts w:ascii="Arial" w:hAnsi="Arial" w:cs="Arial"/>
                <w:color w:val="000000"/>
                <w:sz w:val="24"/>
                <w:szCs w:val="24"/>
              </w:rPr>
            </w:pPr>
            <w:r w:rsidRPr="00D06FE0">
              <w:rPr>
                <w:rFonts w:ascii="Arial" w:hAnsi="Arial" w:cs="Arial"/>
                <w:color w:val="000000"/>
                <w:sz w:val="24"/>
                <w:szCs w:val="24"/>
              </w:rPr>
              <w:t>Ф.И.О. заявителя</w:t>
            </w:r>
          </w:p>
          <w:p w:rsidR="00D06FE0" w:rsidRPr="00D06FE0" w:rsidRDefault="00D06FE0" w:rsidP="00D06FE0">
            <w:pPr>
              <w:ind w:right="730"/>
              <w:jc w:val="both"/>
              <w:rPr>
                <w:rFonts w:ascii="Arial" w:hAnsi="Arial" w:cs="Arial"/>
                <w:color w:val="000000"/>
                <w:sz w:val="24"/>
                <w:szCs w:val="24"/>
              </w:rPr>
            </w:pPr>
            <w:r w:rsidRPr="00D06FE0">
              <w:rPr>
                <w:rFonts w:ascii="Arial" w:hAnsi="Arial" w:cs="Arial"/>
                <w:color w:val="000000"/>
                <w:sz w:val="24"/>
                <w:szCs w:val="24"/>
              </w:rPr>
              <w:t>Дата рождения______________________</w:t>
            </w:r>
          </w:p>
          <w:p w:rsidR="00D06FE0" w:rsidRPr="00D06FE0" w:rsidRDefault="00D06FE0" w:rsidP="00D06FE0">
            <w:pPr>
              <w:ind w:right="730"/>
              <w:jc w:val="both"/>
              <w:rPr>
                <w:rFonts w:ascii="Arial" w:hAnsi="Arial" w:cs="Arial"/>
                <w:color w:val="000000"/>
                <w:sz w:val="24"/>
                <w:szCs w:val="24"/>
              </w:rPr>
            </w:pPr>
            <w:r w:rsidRPr="00D06FE0">
              <w:rPr>
                <w:rFonts w:ascii="Arial" w:hAnsi="Arial" w:cs="Arial"/>
                <w:color w:val="000000"/>
                <w:sz w:val="24"/>
                <w:szCs w:val="24"/>
              </w:rPr>
              <w:t>Домашний адрес: ___________________</w:t>
            </w:r>
          </w:p>
        </w:tc>
      </w:tr>
      <w:tr w:rsidR="00D06FE0" w:rsidRPr="007B5ED8" w:rsidTr="004D3BE6">
        <w:tc>
          <w:tcPr>
            <w:tcW w:w="5328" w:type="dxa"/>
          </w:tcPr>
          <w:p w:rsidR="00D06FE0" w:rsidRPr="007B5ED8" w:rsidRDefault="00D06FE0" w:rsidP="004D3BE6">
            <w:pPr>
              <w:jc w:val="both"/>
              <w:rPr>
                <w:color w:val="000000"/>
              </w:rPr>
            </w:pPr>
          </w:p>
        </w:tc>
        <w:tc>
          <w:tcPr>
            <w:tcW w:w="5116" w:type="dxa"/>
          </w:tcPr>
          <w:p w:rsidR="00D06FE0" w:rsidRPr="00D06FE0" w:rsidRDefault="00D06FE0" w:rsidP="00D06FE0">
            <w:pPr>
              <w:pBdr>
                <w:bottom w:val="single" w:sz="12" w:space="1" w:color="auto"/>
              </w:pBdr>
              <w:ind w:right="730"/>
              <w:jc w:val="both"/>
              <w:rPr>
                <w:rFonts w:ascii="Arial" w:hAnsi="Arial" w:cs="Arial"/>
                <w:sz w:val="24"/>
                <w:szCs w:val="24"/>
              </w:rPr>
            </w:pPr>
            <w:r w:rsidRPr="00D06FE0">
              <w:rPr>
                <w:rFonts w:ascii="Arial" w:hAnsi="Arial" w:cs="Arial"/>
                <w:sz w:val="24"/>
                <w:szCs w:val="24"/>
              </w:rPr>
              <w:t>___________________________________</w:t>
            </w:r>
          </w:p>
          <w:p w:rsidR="00D06FE0" w:rsidRPr="00D06FE0" w:rsidRDefault="00D06FE0" w:rsidP="00D06FE0">
            <w:pPr>
              <w:pBdr>
                <w:bottom w:val="single" w:sz="12" w:space="1" w:color="auto"/>
              </w:pBdr>
              <w:ind w:right="730"/>
              <w:jc w:val="both"/>
              <w:rPr>
                <w:rFonts w:ascii="Arial" w:hAnsi="Arial" w:cs="Arial"/>
                <w:sz w:val="24"/>
                <w:szCs w:val="24"/>
              </w:rPr>
            </w:pPr>
            <w:r w:rsidRPr="00D06FE0">
              <w:rPr>
                <w:rFonts w:ascii="Arial" w:hAnsi="Arial" w:cs="Arial"/>
                <w:sz w:val="24"/>
                <w:szCs w:val="24"/>
              </w:rPr>
              <w:t>Телефон</w:t>
            </w:r>
          </w:p>
        </w:tc>
      </w:tr>
      <w:tr w:rsidR="00D06FE0" w:rsidRPr="007B5ED8" w:rsidTr="004D3BE6">
        <w:tc>
          <w:tcPr>
            <w:tcW w:w="5328" w:type="dxa"/>
          </w:tcPr>
          <w:p w:rsidR="00D06FE0" w:rsidRPr="007B5ED8" w:rsidRDefault="00D06FE0" w:rsidP="004D3BE6">
            <w:pPr>
              <w:jc w:val="both"/>
              <w:rPr>
                <w:color w:val="000000"/>
              </w:rPr>
            </w:pPr>
          </w:p>
        </w:tc>
        <w:tc>
          <w:tcPr>
            <w:tcW w:w="5116" w:type="dxa"/>
          </w:tcPr>
          <w:p w:rsidR="00D06FE0" w:rsidRPr="00D06FE0" w:rsidRDefault="00D06FE0" w:rsidP="00D06FE0">
            <w:pPr>
              <w:pBdr>
                <w:bottom w:val="single" w:sz="12" w:space="1" w:color="auto"/>
              </w:pBdr>
              <w:ind w:right="730"/>
              <w:jc w:val="both"/>
              <w:rPr>
                <w:rFonts w:ascii="Arial" w:hAnsi="Arial" w:cs="Arial"/>
                <w:sz w:val="24"/>
                <w:szCs w:val="24"/>
              </w:rPr>
            </w:pPr>
          </w:p>
        </w:tc>
      </w:tr>
    </w:tbl>
    <w:p w:rsidR="00D06FE0" w:rsidRPr="007B5ED8" w:rsidRDefault="00D06FE0" w:rsidP="00D06FE0">
      <w:pPr>
        <w:tabs>
          <w:tab w:val="left" w:pos="540"/>
        </w:tabs>
        <w:jc w:val="both"/>
      </w:pPr>
    </w:p>
    <w:p w:rsidR="00D06FE0" w:rsidRPr="00D06FE0" w:rsidRDefault="00D06FE0" w:rsidP="00D06FE0">
      <w:pPr>
        <w:autoSpaceDE w:val="0"/>
        <w:autoSpaceDN w:val="0"/>
        <w:adjustRightInd w:val="0"/>
        <w:ind w:firstLine="709"/>
        <w:jc w:val="center"/>
        <w:rPr>
          <w:rFonts w:ascii="Arial" w:hAnsi="Arial" w:cs="Arial"/>
          <w:sz w:val="24"/>
          <w:szCs w:val="24"/>
        </w:rPr>
      </w:pPr>
      <w:r w:rsidRPr="00D06FE0">
        <w:rPr>
          <w:rFonts w:ascii="Arial" w:hAnsi="Arial" w:cs="Arial"/>
          <w:b/>
          <w:bCs/>
          <w:color w:val="26282F"/>
          <w:sz w:val="24"/>
          <w:szCs w:val="24"/>
        </w:rPr>
        <w:t>Заявление</w:t>
      </w:r>
    </w:p>
    <w:p w:rsidR="00D06FE0" w:rsidRPr="00D06FE0" w:rsidRDefault="00D06FE0" w:rsidP="00D06FE0">
      <w:pPr>
        <w:autoSpaceDE w:val="0"/>
        <w:autoSpaceDN w:val="0"/>
        <w:adjustRightInd w:val="0"/>
        <w:ind w:firstLine="709"/>
        <w:jc w:val="center"/>
        <w:rPr>
          <w:rFonts w:ascii="Arial" w:hAnsi="Arial" w:cs="Arial"/>
          <w:sz w:val="24"/>
          <w:szCs w:val="24"/>
        </w:rPr>
      </w:pPr>
      <w:r w:rsidRPr="00D06FE0">
        <w:rPr>
          <w:rFonts w:ascii="Arial" w:hAnsi="Arial" w:cs="Arial"/>
          <w:b/>
          <w:bCs/>
          <w:color w:val="26282F"/>
          <w:sz w:val="24"/>
          <w:szCs w:val="24"/>
        </w:rPr>
        <w:t>о назначении пенсии за выслугу лет</w:t>
      </w:r>
    </w:p>
    <w:p w:rsidR="00D06FE0" w:rsidRPr="00D06FE0" w:rsidRDefault="00D06FE0" w:rsidP="00D06FE0">
      <w:pPr>
        <w:autoSpaceDE w:val="0"/>
        <w:autoSpaceDN w:val="0"/>
        <w:adjustRightInd w:val="0"/>
        <w:ind w:firstLine="709"/>
        <w:jc w:val="both"/>
        <w:rPr>
          <w:rFonts w:ascii="Arial" w:hAnsi="Arial" w:cs="Arial"/>
          <w:sz w:val="24"/>
          <w:szCs w:val="24"/>
        </w:rPr>
      </w:pPr>
    </w:p>
    <w:p w:rsidR="00D06FE0" w:rsidRPr="00D06FE0" w:rsidRDefault="00D06FE0" w:rsidP="00D06FE0">
      <w:pPr>
        <w:tabs>
          <w:tab w:val="left" w:pos="540"/>
        </w:tabs>
        <w:autoSpaceDE w:val="0"/>
        <w:autoSpaceDN w:val="0"/>
        <w:adjustRightInd w:val="0"/>
        <w:ind w:firstLine="709"/>
        <w:jc w:val="both"/>
        <w:rPr>
          <w:rFonts w:ascii="Arial" w:hAnsi="Arial" w:cs="Arial"/>
          <w:sz w:val="24"/>
          <w:szCs w:val="24"/>
        </w:rPr>
      </w:pPr>
      <w:r w:rsidRPr="00D06FE0">
        <w:rPr>
          <w:rFonts w:ascii="Arial" w:hAnsi="Arial" w:cs="Arial"/>
          <w:sz w:val="24"/>
          <w:szCs w:val="24"/>
        </w:rPr>
        <w:t>Прошу назначить мне пенсию за выслугу лет.</w:t>
      </w:r>
    </w:p>
    <w:p w:rsidR="00D06FE0" w:rsidRPr="00D06FE0" w:rsidRDefault="00D06FE0" w:rsidP="00D06FE0">
      <w:pPr>
        <w:tabs>
          <w:tab w:val="left" w:pos="540"/>
        </w:tabs>
        <w:autoSpaceDE w:val="0"/>
        <w:autoSpaceDN w:val="0"/>
        <w:adjustRightInd w:val="0"/>
        <w:ind w:firstLine="709"/>
        <w:jc w:val="both"/>
        <w:rPr>
          <w:rFonts w:ascii="Arial" w:hAnsi="Arial" w:cs="Arial"/>
          <w:sz w:val="24"/>
          <w:szCs w:val="24"/>
        </w:rPr>
      </w:pPr>
      <w:r>
        <w:rPr>
          <w:rFonts w:ascii="Arial" w:hAnsi="Arial" w:cs="Arial"/>
          <w:sz w:val="24"/>
          <w:szCs w:val="24"/>
        </w:rPr>
        <w:t>Т</w:t>
      </w:r>
      <w:r w:rsidRPr="00D06FE0">
        <w:rPr>
          <w:rFonts w:ascii="Arial" w:hAnsi="Arial" w:cs="Arial"/>
          <w:sz w:val="24"/>
          <w:szCs w:val="24"/>
        </w:rPr>
        <w:t xml:space="preserve">рудовую пенсию по старости (инвалидности) получаю </w:t>
      </w:r>
      <w:proofErr w:type="gramStart"/>
      <w:r w:rsidRPr="00D06FE0">
        <w:rPr>
          <w:rFonts w:ascii="Arial" w:hAnsi="Arial" w:cs="Arial"/>
          <w:sz w:val="24"/>
          <w:szCs w:val="24"/>
        </w:rPr>
        <w:t>в</w:t>
      </w:r>
      <w:proofErr w:type="gramEnd"/>
      <w:r w:rsidRPr="00D06FE0">
        <w:rPr>
          <w:rFonts w:ascii="Arial" w:hAnsi="Arial" w:cs="Arial"/>
          <w:sz w:val="24"/>
          <w:szCs w:val="24"/>
        </w:rPr>
        <w:t xml:space="preserve"> ____________________________</w:t>
      </w:r>
      <w:r>
        <w:rPr>
          <w:rFonts w:ascii="Arial" w:hAnsi="Arial" w:cs="Arial"/>
          <w:sz w:val="24"/>
          <w:szCs w:val="24"/>
        </w:rPr>
        <w:t>________________________________________</w:t>
      </w:r>
    </w:p>
    <w:p w:rsidR="00D06FE0" w:rsidRPr="00D06FE0" w:rsidRDefault="00D06FE0" w:rsidP="00D06FE0">
      <w:pPr>
        <w:autoSpaceDE w:val="0"/>
        <w:autoSpaceDN w:val="0"/>
        <w:adjustRightInd w:val="0"/>
        <w:jc w:val="both"/>
        <w:rPr>
          <w:rFonts w:ascii="Arial" w:hAnsi="Arial" w:cs="Arial"/>
          <w:sz w:val="24"/>
          <w:szCs w:val="24"/>
        </w:rPr>
      </w:pPr>
      <w:r w:rsidRPr="00D06FE0">
        <w:rPr>
          <w:rFonts w:ascii="Arial" w:hAnsi="Arial" w:cs="Arial"/>
          <w:sz w:val="24"/>
          <w:szCs w:val="24"/>
        </w:rPr>
        <w:t>__</w:t>
      </w:r>
      <w:r>
        <w:rPr>
          <w:rFonts w:ascii="Arial" w:hAnsi="Arial" w:cs="Arial"/>
          <w:sz w:val="24"/>
          <w:szCs w:val="24"/>
        </w:rPr>
        <w:t>_</w:t>
      </w:r>
      <w:r w:rsidRPr="00D06FE0">
        <w:rPr>
          <w:rFonts w:ascii="Arial" w:hAnsi="Arial" w:cs="Arial"/>
          <w:sz w:val="24"/>
          <w:szCs w:val="24"/>
        </w:rPr>
        <w:t>___________________________________</w:t>
      </w:r>
      <w:r>
        <w:rPr>
          <w:rFonts w:ascii="Arial" w:hAnsi="Arial" w:cs="Arial"/>
          <w:sz w:val="24"/>
          <w:szCs w:val="24"/>
        </w:rPr>
        <w:t>_____________</w:t>
      </w:r>
      <w:r w:rsidRPr="00D06FE0">
        <w:rPr>
          <w:rFonts w:ascii="Arial" w:hAnsi="Arial" w:cs="Arial"/>
          <w:sz w:val="24"/>
          <w:szCs w:val="24"/>
        </w:rPr>
        <w:t>___________</w:t>
      </w:r>
      <w:r>
        <w:rPr>
          <w:rFonts w:ascii="Arial" w:hAnsi="Arial" w:cs="Arial"/>
          <w:sz w:val="24"/>
          <w:szCs w:val="24"/>
        </w:rPr>
        <w:t>____</w:t>
      </w:r>
      <w:r w:rsidRPr="00D06FE0">
        <w:rPr>
          <w:rFonts w:ascii="Arial" w:hAnsi="Arial" w:cs="Arial"/>
          <w:sz w:val="24"/>
          <w:szCs w:val="24"/>
        </w:rPr>
        <w:t>__</w:t>
      </w:r>
    </w:p>
    <w:p w:rsidR="00D06FE0" w:rsidRPr="00D06FE0" w:rsidRDefault="00D06FE0" w:rsidP="00D06FE0">
      <w:pPr>
        <w:autoSpaceDE w:val="0"/>
        <w:autoSpaceDN w:val="0"/>
        <w:adjustRightInd w:val="0"/>
        <w:jc w:val="both"/>
        <w:rPr>
          <w:rFonts w:ascii="Arial" w:hAnsi="Arial" w:cs="Arial"/>
          <w:sz w:val="24"/>
          <w:szCs w:val="24"/>
        </w:rPr>
      </w:pPr>
      <w:r w:rsidRPr="00D06FE0">
        <w:rPr>
          <w:rFonts w:ascii="Arial" w:hAnsi="Arial" w:cs="Arial"/>
          <w:sz w:val="24"/>
          <w:szCs w:val="24"/>
        </w:rPr>
        <w:t>(наименование территориального органа Пенсионного фонда Российской Федерации)</w:t>
      </w:r>
    </w:p>
    <w:p w:rsidR="00D06FE0" w:rsidRPr="00D06FE0" w:rsidRDefault="00D06FE0" w:rsidP="00D06FE0">
      <w:pPr>
        <w:autoSpaceDE w:val="0"/>
        <w:autoSpaceDN w:val="0"/>
        <w:adjustRightInd w:val="0"/>
        <w:jc w:val="both"/>
        <w:rPr>
          <w:rFonts w:ascii="Arial" w:hAnsi="Arial" w:cs="Arial"/>
          <w:sz w:val="24"/>
          <w:szCs w:val="24"/>
        </w:rPr>
      </w:pPr>
      <w:r w:rsidRPr="00D06FE0">
        <w:rPr>
          <w:rFonts w:ascii="Arial" w:hAnsi="Arial" w:cs="Arial"/>
          <w:sz w:val="24"/>
          <w:szCs w:val="24"/>
        </w:rPr>
        <w:t>_________________________________________________________________________________</w:t>
      </w:r>
      <w:r>
        <w:rPr>
          <w:rFonts w:ascii="Arial" w:hAnsi="Arial" w:cs="Arial"/>
          <w:sz w:val="24"/>
          <w:szCs w:val="24"/>
        </w:rPr>
        <w:t>__________________________________________________________</w:t>
      </w:r>
      <w:r w:rsidRPr="00D06FE0">
        <w:rPr>
          <w:rFonts w:ascii="Arial" w:hAnsi="Arial" w:cs="Arial"/>
          <w:sz w:val="24"/>
          <w:szCs w:val="24"/>
        </w:rPr>
        <w:t>_</w:t>
      </w:r>
    </w:p>
    <w:p w:rsidR="00D06FE0" w:rsidRPr="00D06FE0" w:rsidRDefault="00D06FE0" w:rsidP="00D06FE0">
      <w:pPr>
        <w:tabs>
          <w:tab w:val="left" w:pos="540"/>
        </w:tabs>
        <w:autoSpaceDE w:val="0"/>
        <w:autoSpaceDN w:val="0"/>
        <w:adjustRightInd w:val="0"/>
        <w:jc w:val="both"/>
        <w:rPr>
          <w:rFonts w:ascii="Arial" w:hAnsi="Arial" w:cs="Arial"/>
          <w:sz w:val="24"/>
          <w:szCs w:val="24"/>
        </w:rPr>
      </w:pPr>
      <w:r w:rsidRPr="00D06FE0">
        <w:rPr>
          <w:rFonts w:ascii="Arial" w:hAnsi="Arial" w:cs="Arial"/>
          <w:sz w:val="24"/>
          <w:szCs w:val="24"/>
        </w:rPr>
        <w:t>Размер пенсии за выслугу</w:t>
      </w:r>
      <w:r>
        <w:rPr>
          <w:rFonts w:ascii="Arial" w:hAnsi="Arial" w:cs="Arial"/>
          <w:sz w:val="24"/>
          <w:szCs w:val="24"/>
        </w:rPr>
        <w:t xml:space="preserve"> лет прошу исчислять из должностного оклада и ежемесячной надбавки к должностному окладу за классный чин по замещаемой мною на день увольнения должности муниципальной </w:t>
      </w:r>
      <w:r w:rsidRPr="00D06FE0">
        <w:rPr>
          <w:rFonts w:ascii="Arial" w:hAnsi="Arial" w:cs="Arial"/>
          <w:sz w:val="24"/>
          <w:szCs w:val="24"/>
        </w:rPr>
        <w:t>службы___________________________________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sidRPr="00D06FE0">
        <w:rPr>
          <w:rFonts w:ascii="Arial" w:hAnsi="Arial" w:cs="Arial"/>
          <w:sz w:val="24"/>
          <w:szCs w:val="24"/>
        </w:rPr>
        <w:t xml:space="preserve"> __________________________________________________</w:t>
      </w:r>
      <w:r>
        <w:rPr>
          <w:rFonts w:ascii="Arial" w:hAnsi="Arial" w:cs="Arial"/>
          <w:sz w:val="24"/>
          <w:szCs w:val="24"/>
        </w:rPr>
        <w:t>__________________</w:t>
      </w:r>
    </w:p>
    <w:p w:rsidR="00D06FE0" w:rsidRPr="00D06FE0" w:rsidRDefault="00D06FE0" w:rsidP="00D06FE0">
      <w:pPr>
        <w:autoSpaceDE w:val="0"/>
        <w:autoSpaceDN w:val="0"/>
        <w:adjustRightInd w:val="0"/>
        <w:ind w:left="1416" w:firstLine="709"/>
        <w:jc w:val="both"/>
        <w:rPr>
          <w:rFonts w:ascii="Arial" w:hAnsi="Arial" w:cs="Arial"/>
          <w:sz w:val="24"/>
          <w:szCs w:val="24"/>
        </w:rPr>
      </w:pPr>
      <w:r w:rsidRPr="00D06FE0">
        <w:rPr>
          <w:rFonts w:ascii="Arial" w:hAnsi="Arial" w:cs="Arial"/>
          <w:sz w:val="24"/>
          <w:szCs w:val="24"/>
        </w:rPr>
        <w:t xml:space="preserve"> (наименование должности муниципальной службы)</w:t>
      </w:r>
    </w:p>
    <w:p w:rsidR="00D06FE0" w:rsidRPr="00D06FE0" w:rsidRDefault="00D06FE0" w:rsidP="00D06FE0">
      <w:pPr>
        <w:autoSpaceDE w:val="0"/>
        <w:autoSpaceDN w:val="0"/>
        <w:adjustRightInd w:val="0"/>
        <w:jc w:val="both"/>
        <w:rPr>
          <w:rFonts w:ascii="Arial" w:hAnsi="Arial" w:cs="Arial"/>
          <w:sz w:val="24"/>
          <w:szCs w:val="24"/>
        </w:rPr>
      </w:pPr>
      <w:r w:rsidRPr="00D06FE0">
        <w:rPr>
          <w:rFonts w:ascii="Arial" w:hAnsi="Arial" w:cs="Arial"/>
          <w:sz w:val="24"/>
          <w:szCs w:val="24"/>
        </w:rPr>
        <w:t>__________________________________________________________________________________</w:t>
      </w:r>
    </w:p>
    <w:p w:rsidR="00D06FE0" w:rsidRPr="00D06FE0" w:rsidRDefault="00D06FE0" w:rsidP="00D06FE0">
      <w:pPr>
        <w:autoSpaceDE w:val="0"/>
        <w:autoSpaceDN w:val="0"/>
        <w:adjustRightInd w:val="0"/>
        <w:ind w:firstLine="709"/>
        <w:jc w:val="both"/>
        <w:rPr>
          <w:rFonts w:ascii="Arial" w:hAnsi="Arial" w:cs="Arial"/>
          <w:sz w:val="24"/>
          <w:szCs w:val="24"/>
        </w:rPr>
      </w:pPr>
      <w:r w:rsidRPr="00D06FE0">
        <w:rPr>
          <w:rFonts w:ascii="Arial" w:hAnsi="Arial" w:cs="Arial"/>
          <w:sz w:val="24"/>
          <w:szCs w:val="24"/>
        </w:rPr>
        <w:t xml:space="preserve">Пенсию за выслугу лет прошу перечислять </w:t>
      </w:r>
      <w:proofErr w:type="gramStart"/>
      <w:r w:rsidRPr="00D06FE0">
        <w:rPr>
          <w:rFonts w:ascii="Arial" w:hAnsi="Arial" w:cs="Arial"/>
          <w:sz w:val="24"/>
          <w:szCs w:val="24"/>
        </w:rPr>
        <w:t>в</w:t>
      </w:r>
      <w:proofErr w:type="gramEnd"/>
      <w:r w:rsidRPr="00D06FE0">
        <w:rPr>
          <w:rFonts w:ascii="Arial" w:hAnsi="Arial" w:cs="Arial"/>
          <w:sz w:val="24"/>
          <w:szCs w:val="24"/>
        </w:rPr>
        <w:t xml:space="preserve"> _____________________________________________________________________________________________________________________________</w:t>
      </w:r>
      <w:r>
        <w:rPr>
          <w:rFonts w:ascii="Arial" w:hAnsi="Arial" w:cs="Arial"/>
          <w:sz w:val="24"/>
          <w:szCs w:val="24"/>
        </w:rPr>
        <w:t>______________</w:t>
      </w:r>
    </w:p>
    <w:p w:rsidR="00D06FE0" w:rsidRPr="00D06FE0" w:rsidRDefault="00D06FE0" w:rsidP="00D06FE0">
      <w:pPr>
        <w:autoSpaceDE w:val="0"/>
        <w:autoSpaceDN w:val="0"/>
        <w:adjustRightInd w:val="0"/>
        <w:ind w:left="1416" w:firstLine="709"/>
        <w:jc w:val="both"/>
        <w:rPr>
          <w:rFonts w:ascii="Arial" w:hAnsi="Arial" w:cs="Arial"/>
          <w:sz w:val="24"/>
          <w:szCs w:val="24"/>
        </w:rPr>
      </w:pPr>
      <w:r w:rsidRPr="00D06FE0">
        <w:rPr>
          <w:rFonts w:ascii="Arial" w:hAnsi="Arial" w:cs="Arial"/>
          <w:sz w:val="24"/>
          <w:szCs w:val="24"/>
        </w:rPr>
        <w:t xml:space="preserve"> (банк или иная кредитная организация)</w:t>
      </w:r>
    </w:p>
    <w:p w:rsidR="00D06FE0" w:rsidRPr="00D06FE0" w:rsidRDefault="00D06FE0" w:rsidP="00D06FE0">
      <w:pPr>
        <w:autoSpaceDE w:val="0"/>
        <w:autoSpaceDN w:val="0"/>
        <w:adjustRightInd w:val="0"/>
        <w:ind w:firstLine="709"/>
        <w:jc w:val="both"/>
        <w:rPr>
          <w:rFonts w:ascii="Arial" w:hAnsi="Arial" w:cs="Arial"/>
          <w:sz w:val="24"/>
          <w:szCs w:val="24"/>
        </w:rPr>
      </w:pPr>
      <w:r w:rsidRPr="00D06FE0">
        <w:rPr>
          <w:rFonts w:ascii="Arial" w:hAnsi="Arial" w:cs="Arial"/>
          <w:sz w:val="24"/>
          <w:szCs w:val="24"/>
        </w:rPr>
        <w:t xml:space="preserve"> на мой текущий счет № _____________________________________________________________</w:t>
      </w:r>
    </w:p>
    <w:p w:rsidR="00D06FE0" w:rsidRPr="00D06FE0" w:rsidRDefault="00D06FE0" w:rsidP="00D06FE0">
      <w:pPr>
        <w:autoSpaceDE w:val="0"/>
        <w:autoSpaceDN w:val="0"/>
        <w:adjustRightInd w:val="0"/>
        <w:ind w:firstLine="709"/>
        <w:jc w:val="both"/>
        <w:rPr>
          <w:rFonts w:ascii="Arial" w:hAnsi="Arial" w:cs="Arial"/>
          <w:sz w:val="24"/>
          <w:szCs w:val="24"/>
        </w:rPr>
      </w:pPr>
      <w:r w:rsidRPr="00D06FE0">
        <w:rPr>
          <w:rFonts w:ascii="Arial" w:hAnsi="Arial" w:cs="Arial"/>
          <w:sz w:val="24"/>
          <w:szCs w:val="24"/>
        </w:rPr>
        <w:lastRenderedPageBreak/>
        <w:t>(выплачивать через отделение федеральной почтовой связи №____________________________)</w:t>
      </w:r>
    </w:p>
    <w:p w:rsidR="00D06FE0" w:rsidRPr="00D06FE0" w:rsidRDefault="00D06FE0" w:rsidP="00D06FE0">
      <w:pPr>
        <w:autoSpaceDE w:val="0"/>
        <w:autoSpaceDN w:val="0"/>
        <w:adjustRightInd w:val="0"/>
        <w:ind w:firstLine="709"/>
        <w:jc w:val="both"/>
        <w:rPr>
          <w:rFonts w:ascii="Arial" w:hAnsi="Arial" w:cs="Arial"/>
          <w:sz w:val="24"/>
          <w:szCs w:val="24"/>
        </w:rPr>
      </w:pPr>
      <w:r w:rsidRPr="00D06FE0">
        <w:rPr>
          <w:rFonts w:ascii="Arial" w:hAnsi="Arial" w:cs="Arial"/>
          <w:sz w:val="24"/>
          <w:szCs w:val="24"/>
        </w:rPr>
        <w:t xml:space="preserve"> Обязуюсь в течение пяти рабочих письменно уведомить администрацию Черемховского МО (с приложением заверенных в установленном порядке копий подтверждающих  документов) в случае возникновения следующих обстоятельств:</w:t>
      </w:r>
    </w:p>
    <w:p w:rsidR="00D06FE0" w:rsidRPr="00D06FE0" w:rsidRDefault="00D06FE0" w:rsidP="00D06FE0">
      <w:pPr>
        <w:tabs>
          <w:tab w:val="left" w:pos="540"/>
        </w:tabs>
        <w:autoSpaceDE w:val="0"/>
        <w:autoSpaceDN w:val="0"/>
        <w:adjustRightInd w:val="0"/>
        <w:ind w:firstLine="709"/>
        <w:jc w:val="both"/>
        <w:rPr>
          <w:rFonts w:ascii="Arial" w:hAnsi="Arial" w:cs="Arial"/>
          <w:sz w:val="24"/>
          <w:szCs w:val="24"/>
        </w:rPr>
      </w:pPr>
      <w:r w:rsidRPr="00D06FE0">
        <w:rPr>
          <w:rFonts w:ascii="Arial" w:hAnsi="Arial" w:cs="Arial"/>
          <w:sz w:val="24"/>
          <w:szCs w:val="24"/>
        </w:rPr>
        <w:t>1) изменения моего места жительства;</w:t>
      </w:r>
    </w:p>
    <w:p w:rsidR="00D06FE0" w:rsidRPr="00D06FE0" w:rsidRDefault="00D06FE0" w:rsidP="00D06FE0">
      <w:pPr>
        <w:tabs>
          <w:tab w:val="left" w:pos="540"/>
        </w:tabs>
        <w:autoSpaceDE w:val="0"/>
        <w:autoSpaceDN w:val="0"/>
        <w:adjustRightInd w:val="0"/>
        <w:ind w:firstLine="709"/>
        <w:jc w:val="both"/>
        <w:rPr>
          <w:rFonts w:ascii="Arial" w:hAnsi="Arial" w:cs="Arial"/>
          <w:sz w:val="24"/>
          <w:szCs w:val="24"/>
        </w:rPr>
      </w:pPr>
      <w:r>
        <w:rPr>
          <w:rFonts w:ascii="Arial" w:hAnsi="Arial" w:cs="Arial"/>
          <w:sz w:val="24"/>
          <w:szCs w:val="24"/>
        </w:rPr>
        <w:t xml:space="preserve">2) изменения </w:t>
      </w:r>
      <w:r w:rsidRPr="00D06FE0">
        <w:rPr>
          <w:rFonts w:ascii="Arial" w:hAnsi="Arial" w:cs="Arial"/>
          <w:sz w:val="24"/>
          <w:szCs w:val="24"/>
        </w:rPr>
        <w:t>реквизитов моего лицевого счета в банке или иной кредитной организации;</w:t>
      </w:r>
    </w:p>
    <w:p w:rsidR="00D06FE0" w:rsidRPr="00D06FE0" w:rsidRDefault="00D06FE0" w:rsidP="00D06FE0">
      <w:pPr>
        <w:tabs>
          <w:tab w:val="left" w:pos="540"/>
        </w:tabs>
        <w:autoSpaceDE w:val="0"/>
        <w:autoSpaceDN w:val="0"/>
        <w:adjustRightInd w:val="0"/>
        <w:ind w:firstLine="709"/>
        <w:jc w:val="both"/>
        <w:rPr>
          <w:rFonts w:ascii="Arial" w:hAnsi="Arial" w:cs="Arial"/>
          <w:sz w:val="24"/>
          <w:szCs w:val="24"/>
        </w:rPr>
      </w:pPr>
      <w:r w:rsidRPr="00D06FE0">
        <w:rPr>
          <w:rFonts w:ascii="Arial" w:hAnsi="Arial" w:cs="Arial"/>
          <w:sz w:val="24"/>
          <w:szCs w:val="24"/>
        </w:rPr>
        <w:t>3) замещения мной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D06FE0" w:rsidRPr="00D06FE0" w:rsidRDefault="00D06FE0" w:rsidP="00D06FE0">
      <w:pPr>
        <w:autoSpaceDE w:val="0"/>
        <w:autoSpaceDN w:val="0"/>
        <w:adjustRightInd w:val="0"/>
        <w:ind w:firstLine="709"/>
        <w:jc w:val="both"/>
        <w:rPr>
          <w:rFonts w:ascii="Arial" w:hAnsi="Arial" w:cs="Arial"/>
          <w:sz w:val="24"/>
          <w:szCs w:val="24"/>
        </w:rPr>
      </w:pPr>
      <w:r w:rsidRPr="00D06FE0">
        <w:rPr>
          <w:rFonts w:ascii="Arial" w:hAnsi="Arial" w:cs="Arial"/>
          <w:sz w:val="24"/>
          <w:szCs w:val="24"/>
        </w:rPr>
        <w:t>4) назначения мне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D06FE0" w:rsidRPr="00D06FE0" w:rsidRDefault="00D06FE0" w:rsidP="00D06FE0">
      <w:pPr>
        <w:autoSpaceDE w:val="0"/>
        <w:autoSpaceDN w:val="0"/>
        <w:adjustRightInd w:val="0"/>
        <w:ind w:firstLine="709"/>
        <w:jc w:val="both"/>
        <w:rPr>
          <w:rFonts w:ascii="Arial" w:hAnsi="Arial" w:cs="Arial"/>
          <w:sz w:val="24"/>
          <w:szCs w:val="24"/>
        </w:rPr>
      </w:pPr>
      <w:r w:rsidRPr="00D06FE0">
        <w:rPr>
          <w:rFonts w:ascii="Arial" w:hAnsi="Arial" w:cs="Arial"/>
          <w:sz w:val="24"/>
          <w:szCs w:val="24"/>
        </w:rPr>
        <w:t>5) пересмотра степени ограничения способности к трудовой деятельности или причины инвалидности;</w:t>
      </w:r>
    </w:p>
    <w:p w:rsidR="00D06FE0" w:rsidRPr="00D06FE0" w:rsidRDefault="00D06FE0" w:rsidP="00D06FE0">
      <w:pPr>
        <w:autoSpaceDE w:val="0"/>
        <w:autoSpaceDN w:val="0"/>
        <w:adjustRightInd w:val="0"/>
        <w:ind w:firstLine="709"/>
        <w:jc w:val="both"/>
        <w:rPr>
          <w:rFonts w:ascii="Arial" w:hAnsi="Arial" w:cs="Arial"/>
          <w:sz w:val="24"/>
          <w:szCs w:val="24"/>
        </w:rPr>
      </w:pPr>
      <w:r w:rsidRPr="00D06FE0">
        <w:rPr>
          <w:rFonts w:ascii="Arial" w:hAnsi="Arial" w:cs="Arial"/>
          <w:sz w:val="24"/>
          <w:szCs w:val="24"/>
        </w:rPr>
        <w:t>6) в иных случаях, предусмотренных законодательством, влекущих изменение размера пенсии за выслугу лет.</w:t>
      </w:r>
    </w:p>
    <w:p w:rsidR="00D06FE0" w:rsidRPr="00D06FE0" w:rsidRDefault="00D06FE0" w:rsidP="00D06FE0">
      <w:pPr>
        <w:tabs>
          <w:tab w:val="left" w:pos="540"/>
        </w:tabs>
        <w:autoSpaceDE w:val="0"/>
        <w:autoSpaceDN w:val="0"/>
        <w:adjustRightInd w:val="0"/>
        <w:ind w:firstLine="709"/>
        <w:jc w:val="both"/>
        <w:rPr>
          <w:rFonts w:ascii="Arial" w:hAnsi="Arial" w:cs="Arial"/>
          <w:sz w:val="24"/>
          <w:szCs w:val="24"/>
        </w:rPr>
      </w:pPr>
      <w:r w:rsidRPr="00D06FE0">
        <w:rPr>
          <w:rFonts w:ascii="Arial" w:hAnsi="Arial" w:cs="Arial"/>
          <w:sz w:val="24"/>
          <w:szCs w:val="24"/>
        </w:rPr>
        <w:t>К заявлению прилагаю следующие документы:</w:t>
      </w:r>
    </w:p>
    <w:p w:rsidR="00D06FE0" w:rsidRPr="00D06FE0" w:rsidRDefault="00D06FE0" w:rsidP="00D06FE0">
      <w:pPr>
        <w:autoSpaceDE w:val="0"/>
        <w:autoSpaceDN w:val="0"/>
        <w:adjustRightInd w:val="0"/>
        <w:ind w:firstLine="709"/>
        <w:jc w:val="both"/>
        <w:rPr>
          <w:rFonts w:ascii="Arial" w:hAnsi="Arial" w:cs="Arial"/>
          <w:sz w:val="24"/>
          <w:szCs w:val="24"/>
        </w:rPr>
      </w:pPr>
      <w:r w:rsidRPr="00D06FE0">
        <w:rPr>
          <w:rFonts w:ascii="Arial" w:hAnsi="Arial" w:cs="Arial"/>
          <w:sz w:val="24"/>
          <w:szCs w:val="24"/>
        </w:rPr>
        <w:t>1) копию документа, удостоверяющего личность;</w:t>
      </w:r>
    </w:p>
    <w:p w:rsidR="00D06FE0" w:rsidRPr="00D06FE0" w:rsidRDefault="00D06FE0" w:rsidP="00D06FE0">
      <w:pPr>
        <w:tabs>
          <w:tab w:val="left" w:pos="540"/>
        </w:tabs>
        <w:autoSpaceDE w:val="0"/>
        <w:autoSpaceDN w:val="0"/>
        <w:adjustRightInd w:val="0"/>
        <w:ind w:firstLine="709"/>
        <w:jc w:val="both"/>
        <w:rPr>
          <w:rFonts w:ascii="Arial" w:hAnsi="Arial" w:cs="Arial"/>
          <w:sz w:val="24"/>
          <w:szCs w:val="24"/>
        </w:rPr>
      </w:pPr>
      <w:r w:rsidRPr="00D06FE0">
        <w:rPr>
          <w:rFonts w:ascii="Arial" w:hAnsi="Arial" w:cs="Arial"/>
          <w:sz w:val="24"/>
          <w:szCs w:val="24"/>
        </w:rPr>
        <w:t>2) копию трудовой книжки;</w:t>
      </w:r>
    </w:p>
    <w:p w:rsidR="00D06FE0" w:rsidRPr="00D06FE0" w:rsidRDefault="00D06FE0" w:rsidP="00D06FE0">
      <w:pPr>
        <w:tabs>
          <w:tab w:val="left" w:pos="540"/>
        </w:tabs>
        <w:autoSpaceDE w:val="0"/>
        <w:autoSpaceDN w:val="0"/>
        <w:adjustRightInd w:val="0"/>
        <w:ind w:firstLine="709"/>
        <w:jc w:val="both"/>
        <w:rPr>
          <w:rFonts w:ascii="Arial" w:hAnsi="Arial" w:cs="Arial"/>
          <w:sz w:val="24"/>
          <w:szCs w:val="24"/>
        </w:rPr>
      </w:pPr>
      <w:proofErr w:type="gramStart"/>
      <w:r w:rsidRPr="00D06FE0">
        <w:rPr>
          <w:rFonts w:ascii="Arial" w:hAnsi="Arial" w:cs="Arial"/>
          <w:sz w:val="24"/>
          <w:szCs w:val="24"/>
        </w:rPr>
        <w:t xml:space="preserve">3) справку территориального органа Пенсионного фонда Российской Федерации, осуществляющего пенсионное обеспечение лица, замещавшего должность муниципальной службы, о назначении страховой пенсии по старости, страховой пенсии по инвалидности, назначенным в соответствии с </w:t>
      </w:r>
      <w:hyperlink r:id="rId18" w:history="1">
        <w:r w:rsidRPr="00D06FE0">
          <w:rPr>
            <w:rFonts w:ascii="Arial" w:hAnsi="Arial" w:cs="Arial"/>
            <w:sz w:val="24"/>
            <w:szCs w:val="24"/>
          </w:rPr>
          <w:t>Федеральным законом</w:t>
        </w:r>
      </w:hyperlink>
      <w:r w:rsidRPr="00D06FE0">
        <w:rPr>
          <w:rFonts w:ascii="Arial" w:hAnsi="Arial" w:cs="Arial"/>
          <w:sz w:val="24"/>
          <w:szCs w:val="24"/>
        </w:rPr>
        <w:t xml:space="preserve"> от 28 декабря 2013 года № 400-ФЗ «О страховых пенсиях», пенсии, назначенной в соответствии с </w:t>
      </w:r>
      <w:hyperlink r:id="rId19" w:history="1">
        <w:r w:rsidRPr="00D06FE0">
          <w:rPr>
            <w:rFonts w:ascii="Arial" w:hAnsi="Arial" w:cs="Arial"/>
            <w:sz w:val="24"/>
            <w:szCs w:val="24"/>
          </w:rPr>
          <w:t>Законом</w:t>
        </w:r>
      </w:hyperlink>
      <w:r w:rsidRPr="00D06FE0">
        <w:rPr>
          <w:rFonts w:ascii="Arial" w:hAnsi="Arial" w:cs="Arial"/>
          <w:sz w:val="24"/>
          <w:szCs w:val="24"/>
        </w:rPr>
        <w:t xml:space="preserve"> Российской Федерации от 19 апреля 1991 года № 1032-1 «О занятости населения в Российской</w:t>
      </w:r>
      <w:proofErr w:type="gramEnd"/>
      <w:r w:rsidRPr="00D06FE0">
        <w:rPr>
          <w:rFonts w:ascii="Arial" w:hAnsi="Arial" w:cs="Arial"/>
          <w:sz w:val="24"/>
          <w:szCs w:val="24"/>
        </w:rPr>
        <w:t xml:space="preserve"> Федерации».</w:t>
      </w:r>
    </w:p>
    <w:p w:rsidR="00D06FE0" w:rsidRPr="00D06FE0" w:rsidRDefault="00D06FE0" w:rsidP="00D06FE0">
      <w:pPr>
        <w:autoSpaceDE w:val="0"/>
        <w:autoSpaceDN w:val="0"/>
        <w:adjustRightInd w:val="0"/>
        <w:ind w:firstLine="709"/>
        <w:jc w:val="both"/>
        <w:rPr>
          <w:rFonts w:ascii="Arial" w:hAnsi="Arial" w:cs="Arial"/>
          <w:sz w:val="24"/>
          <w:szCs w:val="24"/>
        </w:rPr>
      </w:pPr>
    </w:p>
    <w:p w:rsidR="00D06FE0" w:rsidRPr="00D06FE0" w:rsidRDefault="00D06FE0" w:rsidP="00D06FE0">
      <w:pPr>
        <w:autoSpaceDE w:val="0"/>
        <w:autoSpaceDN w:val="0"/>
        <w:adjustRightInd w:val="0"/>
        <w:ind w:firstLine="709"/>
        <w:jc w:val="both"/>
        <w:rPr>
          <w:rFonts w:ascii="Arial" w:hAnsi="Arial" w:cs="Arial"/>
          <w:sz w:val="24"/>
          <w:szCs w:val="24"/>
        </w:rPr>
      </w:pPr>
    </w:p>
    <w:p w:rsidR="00D06FE0" w:rsidRPr="00D06FE0" w:rsidRDefault="00D06FE0" w:rsidP="00D06FE0">
      <w:pPr>
        <w:autoSpaceDE w:val="0"/>
        <w:autoSpaceDN w:val="0"/>
        <w:adjustRightInd w:val="0"/>
        <w:ind w:firstLine="709"/>
        <w:jc w:val="both"/>
        <w:rPr>
          <w:rFonts w:ascii="Arial" w:hAnsi="Arial" w:cs="Arial"/>
          <w:sz w:val="24"/>
          <w:szCs w:val="24"/>
        </w:rPr>
      </w:pPr>
      <w:r>
        <w:rPr>
          <w:rFonts w:ascii="Arial" w:hAnsi="Arial" w:cs="Arial"/>
          <w:sz w:val="24"/>
          <w:szCs w:val="24"/>
        </w:rPr>
        <w:t>«____» __________ 20___ г</w:t>
      </w:r>
      <w:r w:rsidRPr="00D06FE0">
        <w:rPr>
          <w:rFonts w:ascii="Arial" w:hAnsi="Arial" w:cs="Arial"/>
          <w:sz w:val="24"/>
          <w:szCs w:val="24"/>
        </w:rPr>
        <w:t xml:space="preserve"> ___________________________</w:t>
      </w:r>
    </w:p>
    <w:p w:rsidR="00D06FE0" w:rsidRPr="00D06FE0" w:rsidRDefault="00D06FE0" w:rsidP="00D06FE0">
      <w:pPr>
        <w:autoSpaceDE w:val="0"/>
        <w:autoSpaceDN w:val="0"/>
        <w:adjustRightInd w:val="0"/>
        <w:jc w:val="right"/>
        <w:rPr>
          <w:rFonts w:ascii="Arial" w:hAnsi="Arial" w:cs="Arial"/>
          <w:sz w:val="24"/>
          <w:szCs w:val="24"/>
        </w:rPr>
      </w:pPr>
      <w:r w:rsidRPr="00D06FE0">
        <w:rPr>
          <w:rFonts w:ascii="Arial" w:hAnsi="Arial" w:cs="Arial"/>
          <w:sz w:val="24"/>
          <w:szCs w:val="24"/>
        </w:rPr>
        <w:t>(подпись заявителя)</w:t>
      </w:r>
    </w:p>
    <w:p w:rsidR="00D06FE0" w:rsidRPr="00D06FE0" w:rsidRDefault="00D06FE0" w:rsidP="00D06FE0">
      <w:pPr>
        <w:autoSpaceDE w:val="0"/>
        <w:autoSpaceDN w:val="0"/>
        <w:adjustRightInd w:val="0"/>
        <w:ind w:firstLine="709"/>
        <w:jc w:val="both"/>
        <w:rPr>
          <w:rFonts w:ascii="Arial" w:hAnsi="Arial" w:cs="Arial"/>
          <w:sz w:val="24"/>
          <w:szCs w:val="24"/>
        </w:rPr>
      </w:pPr>
    </w:p>
    <w:p w:rsidR="00D06FE0" w:rsidRPr="00D06FE0" w:rsidRDefault="00D06FE0" w:rsidP="00D06FE0">
      <w:pPr>
        <w:autoSpaceDE w:val="0"/>
        <w:autoSpaceDN w:val="0"/>
        <w:adjustRightInd w:val="0"/>
        <w:ind w:firstLine="709"/>
        <w:jc w:val="both"/>
        <w:rPr>
          <w:rFonts w:ascii="Arial" w:hAnsi="Arial" w:cs="Arial"/>
          <w:sz w:val="24"/>
          <w:szCs w:val="24"/>
        </w:rPr>
      </w:pPr>
      <w:r w:rsidRPr="00D06FE0">
        <w:rPr>
          <w:rFonts w:ascii="Arial" w:hAnsi="Arial" w:cs="Arial"/>
          <w:sz w:val="24"/>
          <w:szCs w:val="24"/>
        </w:rPr>
        <w:t xml:space="preserve">Заявление принято «__» ______ 20__ г. и зарегистрировано </w:t>
      </w:r>
      <w:proofErr w:type="gramStart"/>
      <w:r w:rsidRPr="00D06FE0">
        <w:rPr>
          <w:rFonts w:ascii="Arial" w:hAnsi="Arial" w:cs="Arial"/>
          <w:sz w:val="24"/>
          <w:szCs w:val="24"/>
        </w:rPr>
        <w:t>под</w:t>
      </w:r>
      <w:proofErr w:type="gramEnd"/>
      <w:r w:rsidRPr="00D06FE0">
        <w:rPr>
          <w:rFonts w:ascii="Arial" w:hAnsi="Arial" w:cs="Arial"/>
          <w:sz w:val="24"/>
          <w:szCs w:val="24"/>
        </w:rPr>
        <w:t xml:space="preserve"> № __________</w:t>
      </w:r>
    </w:p>
    <w:p w:rsidR="00D06FE0" w:rsidRPr="00D06FE0" w:rsidRDefault="00D06FE0" w:rsidP="00D06FE0">
      <w:pPr>
        <w:autoSpaceDE w:val="0"/>
        <w:autoSpaceDN w:val="0"/>
        <w:adjustRightInd w:val="0"/>
        <w:ind w:firstLine="709"/>
        <w:jc w:val="both"/>
        <w:rPr>
          <w:rFonts w:ascii="Arial" w:hAnsi="Arial" w:cs="Arial"/>
          <w:sz w:val="24"/>
          <w:szCs w:val="24"/>
        </w:rPr>
      </w:pPr>
    </w:p>
    <w:p w:rsidR="00D06FE0" w:rsidRPr="00D06FE0" w:rsidRDefault="00D06FE0" w:rsidP="00D06FE0">
      <w:pPr>
        <w:autoSpaceDE w:val="0"/>
        <w:autoSpaceDN w:val="0"/>
        <w:adjustRightInd w:val="0"/>
        <w:ind w:left="708" w:hanging="708"/>
        <w:jc w:val="both"/>
        <w:rPr>
          <w:rFonts w:ascii="Arial" w:hAnsi="Arial" w:cs="Arial"/>
          <w:sz w:val="24"/>
          <w:szCs w:val="24"/>
        </w:rPr>
      </w:pPr>
      <w:r w:rsidRPr="00D06FE0">
        <w:rPr>
          <w:rFonts w:ascii="Arial" w:hAnsi="Arial" w:cs="Arial"/>
          <w:sz w:val="24"/>
          <w:szCs w:val="24"/>
        </w:rPr>
        <w:t>_______________________________________________________</w:t>
      </w:r>
    </w:p>
    <w:p w:rsidR="00D06FE0" w:rsidRPr="00D06FE0" w:rsidRDefault="00D06FE0" w:rsidP="00D06FE0">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xml:space="preserve">(подпись лица </w:t>
      </w:r>
      <w:r w:rsidRPr="00D06FE0">
        <w:rPr>
          <w:rFonts w:ascii="Arial" w:hAnsi="Arial" w:cs="Arial"/>
          <w:sz w:val="24"/>
          <w:szCs w:val="24"/>
        </w:rPr>
        <w:t>(ФИО., должность лица,</w:t>
      </w:r>
      <w:proofErr w:type="gramEnd"/>
    </w:p>
    <w:p w:rsidR="00D06FE0" w:rsidRPr="00D06FE0" w:rsidRDefault="00D06FE0" w:rsidP="00D06FE0">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xml:space="preserve">принявшего заявление) </w:t>
      </w:r>
      <w:r w:rsidRPr="00D06FE0">
        <w:rPr>
          <w:rFonts w:ascii="Arial" w:hAnsi="Arial" w:cs="Arial"/>
          <w:sz w:val="24"/>
          <w:szCs w:val="24"/>
        </w:rPr>
        <w:t>принявшего заявление)</w:t>
      </w:r>
      <w:proofErr w:type="gramEnd"/>
    </w:p>
    <w:sectPr w:rsidR="00D06FE0" w:rsidRPr="00D06FE0" w:rsidSect="00017B69">
      <w:headerReference w:type="even"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0E" w:rsidRDefault="00822C0E" w:rsidP="00DF0564">
      <w:r>
        <w:separator/>
      </w:r>
    </w:p>
  </w:endnote>
  <w:endnote w:type="continuationSeparator" w:id="0">
    <w:p w:rsidR="00822C0E" w:rsidRDefault="00822C0E" w:rsidP="00DF0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0E" w:rsidRDefault="00822C0E" w:rsidP="00DF0564">
      <w:r>
        <w:separator/>
      </w:r>
    </w:p>
  </w:footnote>
  <w:footnote w:type="continuationSeparator" w:id="0">
    <w:p w:rsidR="00822C0E" w:rsidRDefault="00822C0E" w:rsidP="00DF0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1F" w:rsidRDefault="0066459B" w:rsidP="00C5261F">
    <w:pPr>
      <w:pStyle w:val="a7"/>
      <w:framePr w:wrap="around" w:vAnchor="text" w:hAnchor="margin" w:xAlign="center" w:y="1"/>
      <w:rPr>
        <w:rStyle w:val="a9"/>
      </w:rPr>
    </w:pPr>
    <w:r>
      <w:rPr>
        <w:rStyle w:val="a9"/>
      </w:rPr>
      <w:fldChar w:fldCharType="begin"/>
    </w:r>
    <w:r w:rsidR="00C5261F">
      <w:rPr>
        <w:rStyle w:val="a9"/>
      </w:rPr>
      <w:instrText xml:space="preserve">PAGE  </w:instrText>
    </w:r>
    <w:r>
      <w:rPr>
        <w:rStyle w:val="a9"/>
      </w:rPr>
      <w:fldChar w:fldCharType="end"/>
    </w:r>
  </w:p>
  <w:p w:rsidR="00C5261F" w:rsidRDefault="00C526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2D43623"/>
    <w:multiLevelType w:val="multilevel"/>
    <w:tmpl w:val="1E78325A"/>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13A2043"/>
    <w:multiLevelType w:val="multilevel"/>
    <w:tmpl w:val="F272C80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122430AF"/>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1533020B"/>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nsid w:val="18744EEE"/>
    <w:multiLevelType w:val="hybridMultilevel"/>
    <w:tmpl w:val="F27AC31A"/>
    <w:lvl w:ilvl="0" w:tplc="D868935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9881A27"/>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1D0A3E94"/>
    <w:multiLevelType w:val="multilevel"/>
    <w:tmpl w:val="AD8EC3EC"/>
    <w:lvl w:ilvl="0">
      <w:start w:val="1"/>
      <w:numFmt w:val="decimal"/>
      <w:lvlText w:val="%1."/>
      <w:lvlJc w:val="left"/>
      <w:pPr>
        <w:ind w:left="1068"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21840E87"/>
    <w:multiLevelType w:val="multilevel"/>
    <w:tmpl w:val="ED1AB9B4"/>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21DB0A13"/>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6">
    <w:nsid w:val="2CFA2C2F"/>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7">
    <w:nsid w:val="35B927E1"/>
    <w:multiLevelType w:val="hybridMultilevel"/>
    <w:tmpl w:val="6E004F62"/>
    <w:lvl w:ilvl="0" w:tplc="F2809A00">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85282A"/>
    <w:multiLevelType w:val="multilevel"/>
    <w:tmpl w:val="D9FAED14"/>
    <w:lvl w:ilvl="0">
      <w:start w:val="1"/>
      <w:numFmt w:val="decimal"/>
      <w:suff w:val="space"/>
      <w:lvlText w:val="%1."/>
      <w:lvlJc w:val="left"/>
      <w:pPr>
        <w:ind w:left="1410" w:hanging="870"/>
      </w:pPr>
    </w:lvl>
    <w:lvl w:ilvl="1">
      <w:start w:val="1"/>
      <w:numFmt w:val="decimal"/>
      <w:isLgl/>
      <w:suff w:val="space"/>
      <w:lvlText w:val="%1.%2."/>
      <w:lvlJc w:val="left"/>
      <w:pPr>
        <w:ind w:left="1260" w:hanging="720"/>
      </w:pPr>
      <w:rPr>
        <w:color w:val="auto"/>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1">
    <w:nsid w:val="38850484"/>
    <w:multiLevelType w:val="hybridMultilevel"/>
    <w:tmpl w:val="0D803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4735763B"/>
    <w:multiLevelType w:val="hybridMultilevel"/>
    <w:tmpl w:val="A6F22040"/>
    <w:lvl w:ilvl="0" w:tplc="C7160D90">
      <w:start w:val="1"/>
      <w:numFmt w:val="bullet"/>
      <w:suff w:val="space"/>
      <w:lvlText w:val="-"/>
      <w:lvlJc w:val="left"/>
      <w:pPr>
        <w:ind w:left="1350" w:hanging="360"/>
      </w:pPr>
      <w:rPr>
        <w:rFonts w:ascii="Simplified Arabic" w:hAnsi="Simplified Arabic"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53D67687"/>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99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6">
    <w:nsid w:val="54AE698A"/>
    <w:multiLevelType w:val="hybridMultilevel"/>
    <w:tmpl w:val="6776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4A7528"/>
    <w:multiLevelType w:val="hybridMultilevel"/>
    <w:tmpl w:val="9A08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1124AA3"/>
    <w:multiLevelType w:val="hybridMultilevel"/>
    <w:tmpl w:val="9E129564"/>
    <w:lvl w:ilvl="0" w:tplc="B7D2AAB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16C2CE2"/>
    <w:multiLevelType w:val="multilevel"/>
    <w:tmpl w:val="C860C1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52039DB"/>
    <w:multiLevelType w:val="hybridMultilevel"/>
    <w:tmpl w:val="2F400FAA"/>
    <w:lvl w:ilvl="0" w:tplc="D85854A2">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6B8D5308"/>
    <w:multiLevelType w:val="multilevel"/>
    <w:tmpl w:val="6516701A"/>
    <w:lvl w:ilvl="0">
      <w:start w:val="1"/>
      <w:numFmt w:val="decimal"/>
      <w:suff w:val="space"/>
      <w:lvlText w:val="%1."/>
      <w:lvlJc w:val="left"/>
      <w:pPr>
        <w:ind w:left="1744" w:hanging="1035"/>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6487A25"/>
    <w:multiLevelType w:val="multilevel"/>
    <w:tmpl w:val="B0A89310"/>
    <w:lvl w:ilvl="0">
      <w:start w:val="1"/>
      <w:numFmt w:val="decimal"/>
      <w:lvlText w:val="%1."/>
      <w:lvlJc w:val="left"/>
      <w:pPr>
        <w:ind w:left="1068" w:hanging="360"/>
      </w:pPr>
      <w:rPr>
        <w:rFonts w:hint="default"/>
        <w:b w:val="0"/>
      </w:rPr>
    </w:lvl>
    <w:lvl w:ilvl="1">
      <w:start w:val="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6">
    <w:nsid w:val="78010F2A"/>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4"/>
  </w:num>
  <w:num w:numId="2">
    <w:abstractNumId w:val="33"/>
  </w:num>
  <w:num w:numId="3">
    <w:abstractNumId w:val="34"/>
  </w:num>
  <w:num w:numId="4">
    <w:abstractNumId w:val="24"/>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6"/>
  </w:num>
  <w:num w:numId="9">
    <w:abstractNumId w:val="31"/>
  </w:num>
  <w:num w:numId="10">
    <w:abstractNumId w:val="11"/>
  </w:num>
  <w:num w:numId="11">
    <w:abstractNumId w:val="17"/>
  </w:num>
  <w:num w:numId="12">
    <w:abstractNumId w:val="7"/>
  </w:num>
  <w:num w:numId="13">
    <w:abstractNumId w:val="12"/>
  </w:num>
  <w:num w:numId="14">
    <w:abstractNumId w:val="13"/>
  </w:num>
  <w:num w:numId="15">
    <w:abstractNumId w:val="10"/>
  </w:num>
  <w:num w:numId="16">
    <w:abstractNumId w:val="16"/>
  </w:num>
  <w:num w:numId="17">
    <w:abstractNumId w:val="15"/>
  </w:num>
  <w:num w:numId="18">
    <w:abstractNumId w:val="9"/>
  </w:num>
  <w:num w:numId="19">
    <w:abstractNumId w:val="25"/>
  </w:num>
  <w:num w:numId="20">
    <w:abstractNumId w:val="3"/>
    <w:lvlOverride w:ilvl="0">
      <w:startOverride w:val="1"/>
    </w:lvlOverride>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6"/>
  </w:num>
  <w:num w:numId="23">
    <w:abstractNumId w:val="22"/>
  </w:num>
  <w:num w:numId="24">
    <w:abstractNumId w:val="29"/>
  </w:num>
  <w:num w:numId="25">
    <w:abstractNumId w:val="28"/>
  </w:num>
  <w:num w:numId="26">
    <w:abstractNumId w:val="18"/>
  </w:num>
  <w:num w:numId="27">
    <w:abstractNumId w:val="32"/>
  </w:num>
  <w:num w:numId="28">
    <w:abstractNumId w:val="19"/>
  </w:num>
  <w:num w:numId="29">
    <w:abstractNumId w:val="2"/>
  </w:num>
  <w:num w:numId="30">
    <w:abstractNumId w:val="4"/>
  </w:num>
  <w:num w:numId="31">
    <w:abstractNumId w:val="0"/>
  </w:num>
  <w:num w:numId="32">
    <w:abstractNumId w:val="5"/>
  </w:num>
  <w:num w:numId="33">
    <w:abstractNumId w:val="23"/>
  </w:num>
  <w:num w:numId="34">
    <w:abstractNumId w:val="27"/>
  </w:num>
  <w:num w:numId="35">
    <w:abstractNumId w:val="36"/>
  </w:num>
  <w:num w:numId="36">
    <w:abstractNumId w:val="8"/>
  </w:num>
  <w:num w:numId="37">
    <w:abstractNumId w:val="35"/>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064A7"/>
    <w:rsid w:val="00015D3F"/>
    <w:rsid w:val="00017B69"/>
    <w:rsid w:val="000354D0"/>
    <w:rsid w:val="000856F6"/>
    <w:rsid w:val="00094DC1"/>
    <w:rsid w:val="00097F5A"/>
    <w:rsid w:val="000C5935"/>
    <w:rsid w:val="000E53CA"/>
    <w:rsid w:val="0016383A"/>
    <w:rsid w:val="00191BC9"/>
    <w:rsid w:val="001A7B87"/>
    <w:rsid w:val="001C3B00"/>
    <w:rsid w:val="001E510C"/>
    <w:rsid w:val="001F203B"/>
    <w:rsid w:val="002064A7"/>
    <w:rsid w:val="00213DAF"/>
    <w:rsid w:val="00252482"/>
    <w:rsid w:val="0025626A"/>
    <w:rsid w:val="00262A97"/>
    <w:rsid w:val="00265979"/>
    <w:rsid w:val="00270E1F"/>
    <w:rsid w:val="002828B7"/>
    <w:rsid w:val="002A4FEC"/>
    <w:rsid w:val="002D1ED7"/>
    <w:rsid w:val="002E53B9"/>
    <w:rsid w:val="002E72A8"/>
    <w:rsid w:val="002E7643"/>
    <w:rsid w:val="002F393A"/>
    <w:rsid w:val="003136CE"/>
    <w:rsid w:val="003270AE"/>
    <w:rsid w:val="00354AB7"/>
    <w:rsid w:val="003871C8"/>
    <w:rsid w:val="00421377"/>
    <w:rsid w:val="004404E7"/>
    <w:rsid w:val="00466A4C"/>
    <w:rsid w:val="004C5B0D"/>
    <w:rsid w:val="004E6B03"/>
    <w:rsid w:val="004E7CF4"/>
    <w:rsid w:val="00533F9C"/>
    <w:rsid w:val="00547130"/>
    <w:rsid w:val="005523B6"/>
    <w:rsid w:val="0055638F"/>
    <w:rsid w:val="005C1001"/>
    <w:rsid w:val="005F3BC6"/>
    <w:rsid w:val="005F6B22"/>
    <w:rsid w:val="006126B1"/>
    <w:rsid w:val="00624663"/>
    <w:rsid w:val="0065735F"/>
    <w:rsid w:val="0066459B"/>
    <w:rsid w:val="006C5755"/>
    <w:rsid w:val="006D226B"/>
    <w:rsid w:val="00707D8D"/>
    <w:rsid w:val="0076414F"/>
    <w:rsid w:val="00770EBE"/>
    <w:rsid w:val="00787FAB"/>
    <w:rsid w:val="007A3FE3"/>
    <w:rsid w:val="007A6D77"/>
    <w:rsid w:val="008008D6"/>
    <w:rsid w:val="00801838"/>
    <w:rsid w:val="00802A3B"/>
    <w:rsid w:val="00817367"/>
    <w:rsid w:val="00822C0E"/>
    <w:rsid w:val="0085009F"/>
    <w:rsid w:val="0085704B"/>
    <w:rsid w:val="00867C01"/>
    <w:rsid w:val="008A4E1D"/>
    <w:rsid w:val="008D2D48"/>
    <w:rsid w:val="008E0451"/>
    <w:rsid w:val="009147A5"/>
    <w:rsid w:val="009257C2"/>
    <w:rsid w:val="00931E32"/>
    <w:rsid w:val="00947EE2"/>
    <w:rsid w:val="00957A30"/>
    <w:rsid w:val="009833A4"/>
    <w:rsid w:val="009C7B96"/>
    <w:rsid w:val="009F409D"/>
    <w:rsid w:val="009F552A"/>
    <w:rsid w:val="00A26784"/>
    <w:rsid w:val="00A71D9E"/>
    <w:rsid w:val="00A75F5C"/>
    <w:rsid w:val="00A76E4C"/>
    <w:rsid w:val="00A942F7"/>
    <w:rsid w:val="00AD45EF"/>
    <w:rsid w:val="00AD4D14"/>
    <w:rsid w:val="00AD68EF"/>
    <w:rsid w:val="00AF1B1E"/>
    <w:rsid w:val="00AF58A2"/>
    <w:rsid w:val="00B03F1A"/>
    <w:rsid w:val="00B24C48"/>
    <w:rsid w:val="00B271F7"/>
    <w:rsid w:val="00B33D6C"/>
    <w:rsid w:val="00B466C5"/>
    <w:rsid w:val="00B52A99"/>
    <w:rsid w:val="00B674D7"/>
    <w:rsid w:val="00B85EA3"/>
    <w:rsid w:val="00BA4CF2"/>
    <w:rsid w:val="00C0381F"/>
    <w:rsid w:val="00C5261F"/>
    <w:rsid w:val="00C6002A"/>
    <w:rsid w:val="00C8784A"/>
    <w:rsid w:val="00D05125"/>
    <w:rsid w:val="00D06B32"/>
    <w:rsid w:val="00D06FE0"/>
    <w:rsid w:val="00D16603"/>
    <w:rsid w:val="00D546C5"/>
    <w:rsid w:val="00D6738C"/>
    <w:rsid w:val="00D93AF0"/>
    <w:rsid w:val="00D9567C"/>
    <w:rsid w:val="00DA4C56"/>
    <w:rsid w:val="00DB0D87"/>
    <w:rsid w:val="00DC78F1"/>
    <w:rsid w:val="00DE31F4"/>
    <w:rsid w:val="00DF0564"/>
    <w:rsid w:val="00DF45D7"/>
    <w:rsid w:val="00E04330"/>
    <w:rsid w:val="00E14EFC"/>
    <w:rsid w:val="00E2182E"/>
    <w:rsid w:val="00E33608"/>
    <w:rsid w:val="00E60BC2"/>
    <w:rsid w:val="00E73A39"/>
    <w:rsid w:val="00E92CB9"/>
    <w:rsid w:val="00EA31CC"/>
    <w:rsid w:val="00EB12B4"/>
    <w:rsid w:val="00ED19AE"/>
    <w:rsid w:val="00F5534E"/>
    <w:rsid w:val="00F962C7"/>
    <w:rsid w:val="00FA69DA"/>
    <w:rsid w:val="00FC12A1"/>
    <w:rsid w:val="00FD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064A7"/>
  </w:style>
  <w:style w:type="paragraph" w:styleId="1">
    <w:name w:val="heading 1"/>
    <w:basedOn w:val="a0"/>
    <w:next w:val="a0"/>
    <w:link w:val="10"/>
    <w:qFormat/>
    <w:rsid w:val="00B33D6C"/>
    <w:pPr>
      <w:keepNext/>
      <w:jc w:val="center"/>
      <w:outlineLvl w:val="0"/>
    </w:pPr>
    <w:rPr>
      <w:rFonts w:ascii="Arial" w:hAnsi="Arial"/>
      <w:sz w:val="24"/>
    </w:rPr>
  </w:style>
  <w:style w:type="paragraph" w:styleId="2">
    <w:name w:val="heading 2"/>
    <w:basedOn w:val="a0"/>
    <w:next w:val="a0"/>
    <w:link w:val="20"/>
    <w:qFormat/>
    <w:rsid w:val="00B33D6C"/>
    <w:pPr>
      <w:keepNext/>
      <w:outlineLvl w:val="1"/>
    </w:pPr>
    <w:rPr>
      <w:sz w:val="28"/>
    </w:rPr>
  </w:style>
  <w:style w:type="paragraph" w:styleId="3">
    <w:name w:val="heading 3"/>
    <w:basedOn w:val="a0"/>
    <w:next w:val="a0"/>
    <w:link w:val="30"/>
    <w:qFormat/>
    <w:rsid w:val="00B33D6C"/>
    <w:pPr>
      <w:keepNext/>
      <w:jc w:val="center"/>
      <w:outlineLvl w:val="2"/>
    </w:pPr>
    <w:rPr>
      <w:rFonts w:ascii="Arial"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DF0564"/>
  </w:style>
  <w:style w:type="character" w:customStyle="1" w:styleId="a5">
    <w:name w:val="Текст сноски Знак"/>
    <w:basedOn w:val="a1"/>
    <w:link w:val="a4"/>
    <w:rsid w:val="00DF0564"/>
  </w:style>
  <w:style w:type="character" w:styleId="a6">
    <w:name w:val="footnote reference"/>
    <w:rsid w:val="00DF0564"/>
    <w:rPr>
      <w:vertAlign w:val="superscript"/>
    </w:rPr>
  </w:style>
  <w:style w:type="character" w:customStyle="1" w:styleId="10">
    <w:name w:val="Заголовок 1 Знак"/>
    <w:basedOn w:val="a1"/>
    <w:link w:val="1"/>
    <w:rsid w:val="00B33D6C"/>
    <w:rPr>
      <w:rFonts w:ascii="Arial" w:hAnsi="Arial"/>
      <w:sz w:val="24"/>
    </w:rPr>
  </w:style>
  <w:style w:type="character" w:customStyle="1" w:styleId="20">
    <w:name w:val="Заголовок 2 Знак"/>
    <w:basedOn w:val="a1"/>
    <w:link w:val="2"/>
    <w:rsid w:val="00B33D6C"/>
    <w:rPr>
      <w:sz w:val="28"/>
    </w:rPr>
  </w:style>
  <w:style w:type="character" w:customStyle="1" w:styleId="30">
    <w:name w:val="Заголовок 3 Знак"/>
    <w:basedOn w:val="a1"/>
    <w:link w:val="3"/>
    <w:rsid w:val="00B33D6C"/>
    <w:rPr>
      <w:rFonts w:ascii="Arial" w:hAnsi="Arial"/>
      <w:b/>
      <w:sz w:val="32"/>
    </w:rPr>
  </w:style>
  <w:style w:type="paragraph" w:styleId="a7">
    <w:name w:val="header"/>
    <w:basedOn w:val="a0"/>
    <w:link w:val="a8"/>
    <w:uiPriority w:val="99"/>
    <w:rsid w:val="00B33D6C"/>
    <w:pPr>
      <w:tabs>
        <w:tab w:val="center" w:pos="4677"/>
        <w:tab w:val="right" w:pos="9355"/>
      </w:tabs>
    </w:pPr>
    <w:rPr>
      <w:sz w:val="24"/>
      <w:szCs w:val="24"/>
    </w:rPr>
  </w:style>
  <w:style w:type="character" w:customStyle="1" w:styleId="a8">
    <w:name w:val="Верхний колонтитул Знак"/>
    <w:basedOn w:val="a1"/>
    <w:link w:val="a7"/>
    <w:uiPriority w:val="99"/>
    <w:rsid w:val="00B33D6C"/>
    <w:rPr>
      <w:sz w:val="24"/>
      <w:szCs w:val="24"/>
    </w:rPr>
  </w:style>
  <w:style w:type="character" w:styleId="a9">
    <w:name w:val="page number"/>
    <w:basedOn w:val="a1"/>
    <w:rsid w:val="00B33D6C"/>
  </w:style>
  <w:style w:type="character" w:styleId="aa">
    <w:name w:val="Hyperlink"/>
    <w:rsid w:val="00B33D6C"/>
    <w:rPr>
      <w:color w:val="0000FF"/>
      <w:u w:val="single"/>
    </w:rPr>
  </w:style>
  <w:style w:type="character" w:customStyle="1" w:styleId="ab">
    <w:name w:val="Цветовое выделение"/>
    <w:rsid w:val="00B33D6C"/>
    <w:rPr>
      <w:b/>
      <w:color w:val="26282F"/>
    </w:rPr>
  </w:style>
  <w:style w:type="character" w:customStyle="1" w:styleId="ac">
    <w:name w:val="Гипертекстовая ссылка"/>
    <w:basedOn w:val="ab"/>
    <w:uiPriority w:val="99"/>
    <w:rsid w:val="00B33D6C"/>
    <w:rPr>
      <w:rFonts w:cs="Times New Roman"/>
      <w:color w:val="106BBE"/>
    </w:rPr>
  </w:style>
  <w:style w:type="paragraph" w:customStyle="1" w:styleId="ad">
    <w:name w:val="Нормальный (таблица)"/>
    <w:basedOn w:val="a0"/>
    <w:next w:val="a0"/>
    <w:uiPriority w:val="99"/>
    <w:rsid w:val="00B33D6C"/>
    <w:pPr>
      <w:widowControl w:val="0"/>
      <w:autoSpaceDE w:val="0"/>
      <w:autoSpaceDN w:val="0"/>
      <w:adjustRightInd w:val="0"/>
      <w:jc w:val="both"/>
    </w:pPr>
    <w:rPr>
      <w:rFonts w:ascii="Arial" w:hAnsi="Arial"/>
      <w:sz w:val="24"/>
      <w:szCs w:val="24"/>
    </w:rPr>
  </w:style>
  <w:style w:type="paragraph" w:customStyle="1" w:styleId="ae">
    <w:name w:val="Таблицы (моноширинный)"/>
    <w:basedOn w:val="a0"/>
    <w:next w:val="a0"/>
    <w:uiPriority w:val="99"/>
    <w:rsid w:val="00B33D6C"/>
    <w:pPr>
      <w:widowControl w:val="0"/>
      <w:autoSpaceDE w:val="0"/>
      <w:autoSpaceDN w:val="0"/>
      <w:adjustRightInd w:val="0"/>
    </w:pPr>
    <w:rPr>
      <w:rFonts w:ascii="Courier New" w:hAnsi="Courier New" w:cs="Courier New"/>
      <w:sz w:val="24"/>
      <w:szCs w:val="24"/>
    </w:rPr>
  </w:style>
  <w:style w:type="paragraph" w:customStyle="1" w:styleId="af">
    <w:name w:val="Прижатый влево"/>
    <w:basedOn w:val="a0"/>
    <w:next w:val="a0"/>
    <w:rsid w:val="00B33D6C"/>
    <w:pPr>
      <w:widowControl w:val="0"/>
      <w:autoSpaceDE w:val="0"/>
      <w:autoSpaceDN w:val="0"/>
      <w:adjustRightInd w:val="0"/>
    </w:pPr>
    <w:rPr>
      <w:rFonts w:ascii="Arial" w:hAnsi="Arial"/>
      <w:sz w:val="24"/>
      <w:szCs w:val="24"/>
    </w:rPr>
  </w:style>
  <w:style w:type="table" w:styleId="af0">
    <w:name w:val="Table Grid"/>
    <w:basedOn w:val="a2"/>
    <w:uiPriority w:val="59"/>
    <w:rsid w:val="00B33D6C"/>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21377"/>
    <w:pPr>
      <w:ind w:left="720"/>
    </w:pPr>
    <w:rPr>
      <w:sz w:val="24"/>
      <w:szCs w:val="24"/>
    </w:rPr>
  </w:style>
  <w:style w:type="paragraph" w:styleId="af1">
    <w:name w:val="Normal (Web)"/>
    <w:basedOn w:val="a0"/>
    <w:rsid w:val="00421377"/>
    <w:pPr>
      <w:spacing w:before="100" w:beforeAutospacing="1" w:after="100" w:afterAutospacing="1"/>
    </w:pPr>
    <w:rPr>
      <w:sz w:val="24"/>
      <w:szCs w:val="24"/>
    </w:rPr>
  </w:style>
  <w:style w:type="paragraph" w:customStyle="1" w:styleId="ConsNormal">
    <w:name w:val="ConsNormal"/>
    <w:rsid w:val="002828B7"/>
    <w:pPr>
      <w:ind w:firstLine="720"/>
    </w:pPr>
    <w:rPr>
      <w:rFonts w:ascii="Arial" w:hAnsi="Arial"/>
      <w:snapToGrid w:val="0"/>
    </w:rPr>
  </w:style>
  <w:style w:type="paragraph" w:customStyle="1" w:styleId="ConsPlusNormal">
    <w:name w:val="ConsPlusNormal"/>
    <w:rsid w:val="002828B7"/>
    <w:pPr>
      <w:autoSpaceDE w:val="0"/>
      <w:autoSpaceDN w:val="0"/>
      <w:adjustRightInd w:val="0"/>
    </w:pPr>
    <w:rPr>
      <w:rFonts w:eastAsia="Calibri"/>
      <w:sz w:val="28"/>
      <w:szCs w:val="28"/>
      <w:lang w:eastAsia="en-US"/>
    </w:rPr>
  </w:style>
  <w:style w:type="paragraph" w:styleId="af2">
    <w:name w:val="footer"/>
    <w:basedOn w:val="a0"/>
    <w:link w:val="af3"/>
    <w:uiPriority w:val="99"/>
    <w:unhideWhenUsed/>
    <w:rsid w:val="001E510C"/>
    <w:pPr>
      <w:widowControl w:val="0"/>
      <w:tabs>
        <w:tab w:val="center" w:pos="4677"/>
        <w:tab w:val="right" w:pos="9355"/>
      </w:tabs>
      <w:autoSpaceDE w:val="0"/>
      <w:autoSpaceDN w:val="0"/>
      <w:adjustRightInd w:val="0"/>
    </w:pPr>
  </w:style>
  <w:style w:type="character" w:customStyle="1" w:styleId="af3">
    <w:name w:val="Нижний колонтитул Знак"/>
    <w:basedOn w:val="a1"/>
    <w:link w:val="af2"/>
    <w:uiPriority w:val="99"/>
    <w:rsid w:val="001E510C"/>
  </w:style>
  <w:style w:type="paragraph" w:styleId="af4">
    <w:name w:val="Balloon Text"/>
    <w:basedOn w:val="a0"/>
    <w:link w:val="af5"/>
    <w:unhideWhenUsed/>
    <w:rsid w:val="001E510C"/>
    <w:pPr>
      <w:widowControl w:val="0"/>
      <w:autoSpaceDE w:val="0"/>
      <w:autoSpaceDN w:val="0"/>
      <w:adjustRightInd w:val="0"/>
    </w:pPr>
    <w:rPr>
      <w:rFonts w:ascii="Tahoma" w:hAnsi="Tahoma" w:cs="Tahoma"/>
      <w:sz w:val="16"/>
      <w:szCs w:val="16"/>
    </w:rPr>
  </w:style>
  <w:style w:type="character" w:customStyle="1" w:styleId="af5">
    <w:name w:val="Текст выноски Знак"/>
    <w:basedOn w:val="a1"/>
    <w:link w:val="af4"/>
    <w:rsid w:val="001E510C"/>
    <w:rPr>
      <w:rFonts w:ascii="Tahoma" w:hAnsi="Tahoma" w:cs="Tahoma"/>
      <w:sz w:val="16"/>
      <w:szCs w:val="16"/>
    </w:rPr>
  </w:style>
  <w:style w:type="paragraph" w:styleId="af6">
    <w:name w:val="No Spacing"/>
    <w:link w:val="af7"/>
    <w:uiPriority w:val="99"/>
    <w:qFormat/>
    <w:rsid w:val="001E510C"/>
    <w:rPr>
      <w:rFonts w:ascii="Calibri" w:eastAsia="Calibri" w:hAnsi="Calibri"/>
      <w:sz w:val="22"/>
      <w:szCs w:val="22"/>
      <w:lang w:eastAsia="en-US"/>
    </w:rPr>
  </w:style>
  <w:style w:type="paragraph" w:customStyle="1" w:styleId="ConsNonformat">
    <w:name w:val="ConsNonformat"/>
    <w:rsid w:val="001E510C"/>
    <w:pPr>
      <w:widowControl w:val="0"/>
      <w:autoSpaceDE w:val="0"/>
      <w:autoSpaceDN w:val="0"/>
      <w:adjustRightInd w:val="0"/>
      <w:ind w:right="19772"/>
    </w:pPr>
    <w:rPr>
      <w:rFonts w:ascii="Courier New" w:hAnsi="Courier New" w:cs="Courier New"/>
    </w:rPr>
  </w:style>
  <w:style w:type="paragraph" w:customStyle="1" w:styleId="af8">
    <w:name w:val="Знак"/>
    <w:basedOn w:val="a0"/>
    <w:next w:val="2"/>
    <w:autoRedefine/>
    <w:rsid w:val="001E510C"/>
    <w:pPr>
      <w:spacing w:after="160" w:line="240" w:lineRule="exact"/>
    </w:pPr>
    <w:rPr>
      <w:sz w:val="24"/>
      <w:lang w:val="en-US" w:eastAsia="en-US"/>
    </w:rPr>
  </w:style>
  <w:style w:type="paragraph" w:styleId="af9">
    <w:name w:val="List Paragraph"/>
    <w:basedOn w:val="a0"/>
    <w:uiPriority w:val="34"/>
    <w:qFormat/>
    <w:rsid w:val="00957A30"/>
    <w:pPr>
      <w:ind w:left="720"/>
      <w:contextualSpacing/>
    </w:pPr>
  </w:style>
  <w:style w:type="paragraph" w:styleId="afa">
    <w:name w:val="Body Text Indent"/>
    <w:basedOn w:val="a0"/>
    <w:link w:val="afb"/>
    <w:rsid w:val="005F3BC6"/>
    <w:pPr>
      <w:spacing w:after="120"/>
      <w:ind w:left="283"/>
    </w:pPr>
    <w:rPr>
      <w:sz w:val="24"/>
      <w:szCs w:val="24"/>
    </w:rPr>
  </w:style>
  <w:style w:type="character" w:customStyle="1" w:styleId="afb">
    <w:name w:val="Основной текст с отступом Знак"/>
    <w:basedOn w:val="a1"/>
    <w:link w:val="afa"/>
    <w:rsid w:val="005F3BC6"/>
    <w:rPr>
      <w:sz w:val="24"/>
      <w:szCs w:val="24"/>
    </w:rPr>
  </w:style>
  <w:style w:type="paragraph" w:styleId="31">
    <w:name w:val="Body Text Indent 3"/>
    <w:basedOn w:val="a0"/>
    <w:link w:val="32"/>
    <w:uiPriority w:val="99"/>
    <w:unhideWhenUsed/>
    <w:rsid w:val="005F3BC6"/>
    <w:pPr>
      <w:spacing w:after="120"/>
      <w:ind w:left="283"/>
    </w:pPr>
    <w:rPr>
      <w:sz w:val="16"/>
      <w:szCs w:val="16"/>
    </w:rPr>
  </w:style>
  <w:style w:type="character" w:customStyle="1" w:styleId="32">
    <w:name w:val="Основной текст с отступом 3 Знак"/>
    <w:basedOn w:val="a1"/>
    <w:link w:val="31"/>
    <w:uiPriority w:val="99"/>
    <w:rsid w:val="005F3BC6"/>
    <w:rPr>
      <w:sz w:val="16"/>
      <w:szCs w:val="16"/>
    </w:rPr>
  </w:style>
  <w:style w:type="paragraph" w:styleId="21">
    <w:name w:val="Body Text Indent 2"/>
    <w:basedOn w:val="a0"/>
    <w:link w:val="22"/>
    <w:uiPriority w:val="99"/>
    <w:unhideWhenUsed/>
    <w:rsid w:val="005F3BC6"/>
    <w:pPr>
      <w:spacing w:after="120" w:line="480" w:lineRule="auto"/>
      <w:ind w:left="283"/>
    </w:pPr>
    <w:rPr>
      <w:sz w:val="24"/>
      <w:szCs w:val="24"/>
    </w:rPr>
  </w:style>
  <w:style w:type="character" w:customStyle="1" w:styleId="22">
    <w:name w:val="Основной текст с отступом 2 Знак"/>
    <w:basedOn w:val="a1"/>
    <w:link w:val="21"/>
    <w:uiPriority w:val="99"/>
    <w:rsid w:val="005F3BC6"/>
    <w:rPr>
      <w:sz w:val="24"/>
      <w:szCs w:val="24"/>
    </w:rPr>
  </w:style>
  <w:style w:type="paragraph" w:customStyle="1" w:styleId="afc">
    <w:name w:val="Знак Знак Знак Знак"/>
    <w:basedOn w:val="a0"/>
    <w:rsid w:val="005F3BC6"/>
    <w:pPr>
      <w:widowControl w:val="0"/>
      <w:adjustRightInd w:val="0"/>
      <w:spacing w:after="160" w:line="240" w:lineRule="exact"/>
      <w:jc w:val="right"/>
    </w:pPr>
    <w:rPr>
      <w:lang w:val="en-GB" w:eastAsia="en-US"/>
    </w:rPr>
  </w:style>
  <w:style w:type="character" w:customStyle="1" w:styleId="apple-converted-space">
    <w:name w:val="apple-converted-space"/>
    <w:basedOn w:val="a1"/>
    <w:rsid w:val="00C5261F"/>
  </w:style>
  <w:style w:type="paragraph" w:customStyle="1" w:styleId="11">
    <w:name w:val="Без интервала1"/>
    <w:rsid w:val="00C5261F"/>
    <w:pPr>
      <w:suppressAutoHyphens/>
    </w:pPr>
    <w:rPr>
      <w:rFonts w:ascii="Arial" w:eastAsia="Arial" w:hAnsi="Arial"/>
      <w:sz w:val="24"/>
      <w:szCs w:val="22"/>
      <w:lang w:eastAsia="ar-SA"/>
    </w:rPr>
  </w:style>
  <w:style w:type="paragraph" w:customStyle="1" w:styleId="ConsPlusCell">
    <w:name w:val="ConsPlusCell"/>
    <w:rsid w:val="00C5261F"/>
    <w:pPr>
      <w:widowControl w:val="0"/>
      <w:suppressAutoHyphens/>
      <w:autoSpaceDE w:val="0"/>
    </w:pPr>
    <w:rPr>
      <w:rFonts w:ascii="Arial" w:eastAsia="Calibri" w:hAnsi="Arial" w:cs="Arial"/>
      <w:color w:val="000000"/>
      <w:sz w:val="28"/>
      <w:szCs w:val="28"/>
      <w:lang w:eastAsia="ar-SA"/>
    </w:rPr>
  </w:style>
  <w:style w:type="paragraph" w:customStyle="1" w:styleId="12">
    <w:name w:val="Стиль1"/>
    <w:basedOn w:val="1"/>
    <w:rsid w:val="00C5261F"/>
    <w:pPr>
      <w:keepNext w:val="0"/>
      <w:suppressAutoHyphens/>
      <w:spacing w:before="120"/>
      <w:outlineLvl w:val="9"/>
    </w:pPr>
    <w:rPr>
      <w:rFonts w:ascii="Times New Roman" w:hAnsi="Times New Roman" w:cs="Arial"/>
      <w:b/>
      <w:spacing w:val="-1"/>
      <w:kern w:val="2"/>
      <w:sz w:val="28"/>
      <w:szCs w:val="24"/>
      <w:lang w:eastAsia="ar-SA"/>
    </w:rPr>
  </w:style>
  <w:style w:type="character" w:customStyle="1" w:styleId="af7">
    <w:name w:val="Без интервала Знак"/>
    <w:link w:val="af6"/>
    <w:rsid w:val="00C5261F"/>
    <w:rPr>
      <w:rFonts w:ascii="Calibri" w:eastAsia="Calibri" w:hAnsi="Calibri"/>
      <w:sz w:val="22"/>
      <w:szCs w:val="22"/>
      <w:lang w:eastAsia="en-US"/>
    </w:rPr>
  </w:style>
  <w:style w:type="paragraph" w:customStyle="1" w:styleId="13">
    <w:name w:val="Обычный1"/>
    <w:rsid w:val="00C5261F"/>
    <w:pPr>
      <w:snapToGrid w:val="0"/>
    </w:pPr>
    <w:rPr>
      <w:sz w:val="22"/>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C5261F"/>
    <w:pPr>
      <w:jc w:val="center"/>
    </w:pPr>
    <w:rPr>
      <w:b/>
      <w:bCs/>
      <w:sz w:val="24"/>
      <w:szCs w:val="24"/>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C5261F"/>
    <w:rPr>
      <w:b/>
      <w:bCs/>
      <w:sz w:val="24"/>
      <w:szCs w:val="24"/>
    </w:rPr>
  </w:style>
  <w:style w:type="paragraph" w:styleId="a">
    <w:name w:val="List"/>
    <w:basedOn w:val="a0"/>
    <w:link w:val="afe"/>
    <w:rsid w:val="00C5261F"/>
    <w:pPr>
      <w:numPr>
        <w:numId w:val="27"/>
      </w:numPr>
      <w:spacing w:after="60"/>
      <w:jc w:val="both"/>
    </w:pPr>
    <w:rPr>
      <w:snapToGrid w:val="0"/>
      <w:sz w:val="24"/>
      <w:szCs w:val="24"/>
    </w:rPr>
  </w:style>
  <w:style w:type="character" w:customStyle="1" w:styleId="afe">
    <w:name w:val="Список Знак"/>
    <w:link w:val="a"/>
    <w:rsid w:val="00C5261F"/>
    <w:rPr>
      <w:snapToGrid w:val="0"/>
      <w:sz w:val="24"/>
      <w:szCs w:val="24"/>
    </w:rPr>
  </w:style>
  <w:style w:type="paragraph" w:customStyle="1" w:styleId="aff">
    <w:name w:val="Таблица"/>
    <w:basedOn w:val="a0"/>
    <w:rsid w:val="00C5261F"/>
    <w:pPr>
      <w:suppressAutoHyphens/>
      <w:jc w:val="both"/>
    </w:pPr>
    <w:rPr>
      <w:rFonts w:eastAsia="Calibri"/>
      <w:b/>
      <w:sz w:val="24"/>
      <w:szCs w:val="22"/>
      <w:lang w:eastAsia="ar-SA"/>
    </w:rPr>
  </w:style>
  <w:style w:type="paragraph" w:styleId="aff0">
    <w:name w:val="Title"/>
    <w:basedOn w:val="a0"/>
    <w:next w:val="aff1"/>
    <w:link w:val="aff2"/>
    <w:qFormat/>
    <w:rsid w:val="00C5261F"/>
    <w:pPr>
      <w:suppressAutoHyphens/>
      <w:jc w:val="center"/>
    </w:pPr>
    <w:rPr>
      <w:sz w:val="28"/>
      <w:lang w:eastAsia="ar-SA"/>
    </w:rPr>
  </w:style>
  <w:style w:type="character" w:customStyle="1" w:styleId="aff2">
    <w:name w:val="Название Знак"/>
    <w:basedOn w:val="a1"/>
    <w:link w:val="aff0"/>
    <w:rsid w:val="00C5261F"/>
    <w:rPr>
      <w:sz w:val="28"/>
      <w:lang w:eastAsia="ar-SA"/>
    </w:rPr>
  </w:style>
  <w:style w:type="paragraph" w:styleId="aff1">
    <w:name w:val="Subtitle"/>
    <w:basedOn w:val="a0"/>
    <w:next w:val="aff3"/>
    <w:link w:val="aff4"/>
    <w:qFormat/>
    <w:rsid w:val="00C5261F"/>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f4">
    <w:name w:val="Подзаголовок Знак"/>
    <w:basedOn w:val="a1"/>
    <w:link w:val="aff1"/>
    <w:rsid w:val="00C5261F"/>
    <w:rPr>
      <w:rFonts w:ascii="Arial" w:eastAsia="Microsoft YaHei" w:hAnsi="Arial" w:cs="Mangal"/>
      <w:i/>
      <w:iCs/>
      <w:sz w:val="28"/>
      <w:szCs w:val="28"/>
      <w:lang w:eastAsia="ar-SA"/>
    </w:rPr>
  </w:style>
  <w:style w:type="paragraph" w:styleId="aff3">
    <w:name w:val="Body Text"/>
    <w:basedOn w:val="a0"/>
    <w:link w:val="aff5"/>
    <w:rsid w:val="00C5261F"/>
    <w:pPr>
      <w:spacing w:after="120"/>
    </w:pPr>
    <w:rPr>
      <w:sz w:val="24"/>
      <w:szCs w:val="24"/>
    </w:rPr>
  </w:style>
  <w:style w:type="character" w:customStyle="1" w:styleId="aff5">
    <w:name w:val="Основной текст Знак"/>
    <w:basedOn w:val="a1"/>
    <w:link w:val="aff3"/>
    <w:rsid w:val="00C5261F"/>
    <w:rPr>
      <w:sz w:val="24"/>
      <w:szCs w:val="24"/>
    </w:rPr>
  </w:style>
  <w:style w:type="paragraph" w:customStyle="1" w:styleId="aff6">
    <w:name w:val="Знак Знак Знак Знак"/>
    <w:basedOn w:val="a0"/>
    <w:rsid w:val="00AD68EF"/>
    <w:pPr>
      <w:widowControl w:val="0"/>
      <w:adjustRightInd w:val="0"/>
      <w:spacing w:after="160" w:line="240" w:lineRule="exact"/>
      <w:jc w:val="right"/>
    </w:pPr>
    <w:rPr>
      <w:lang w:val="en-GB" w:eastAsia="en-US"/>
    </w:rPr>
  </w:style>
  <w:style w:type="paragraph" w:customStyle="1" w:styleId="aff7">
    <w:name w:val="Знак Знак Знак Знак"/>
    <w:basedOn w:val="a0"/>
    <w:rsid w:val="004C5B0D"/>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2056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0064333.0" TargetMode="External"/><Relationship Id="rId18" Type="http://schemas.openxmlformats.org/officeDocument/2006/relationships/hyperlink" Target="garantF1://7045268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064333.0" TargetMode="External"/><Relationship Id="rId17" Type="http://schemas.openxmlformats.org/officeDocument/2006/relationships/hyperlink" Target="garantF1://10064333.0" TargetMode="External"/><Relationship Id="rId2" Type="http://schemas.openxmlformats.org/officeDocument/2006/relationships/numbering" Target="numbering.xml"/><Relationship Id="rId16" Type="http://schemas.openxmlformats.org/officeDocument/2006/relationships/hyperlink" Target="garantF1://1006433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333.0" TargetMode="External"/><Relationship Id="rId5" Type="http://schemas.openxmlformats.org/officeDocument/2006/relationships/webSettings" Target="webSettings.xml"/><Relationship Id="rId15" Type="http://schemas.openxmlformats.org/officeDocument/2006/relationships/hyperlink" Target="garantF1://21540430.0" TargetMode="External"/><Relationship Id="rId10" Type="http://schemas.openxmlformats.org/officeDocument/2006/relationships/hyperlink" Target="garantF1://70452688.0" TargetMode="External"/><Relationship Id="rId19" Type="http://schemas.openxmlformats.org/officeDocument/2006/relationships/hyperlink" Target="garantF1://10064333.0"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2154043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D3B1D-90CA-4AA5-A2FF-C2109AED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cp:lastPrinted>2016-12-10T01:26:00Z</cp:lastPrinted>
  <dcterms:created xsi:type="dcterms:W3CDTF">2017-05-18T08:45:00Z</dcterms:created>
  <dcterms:modified xsi:type="dcterms:W3CDTF">2017-05-18T08:45:00Z</dcterms:modified>
</cp:coreProperties>
</file>